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3C5" w:rsidRDefault="008D63C5" w:rsidP="004B1362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noProof/>
          <w:sz w:val="30"/>
          <w:szCs w:val="3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59.65pt;margin-top:-7.05pt;width:576.75pt;height:122.8pt;z-index:251658240" strokecolor="white">
            <v:textbox style="mso-next-textbox:#_x0000_s1029;mso-fit-shape-to-text:t">
              <w:txbxContent>
                <w:p w:rsidR="008D63C5" w:rsidRDefault="009E160D" w:rsidP="001B29E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029450" cy="1304925"/>
                        <wp:effectExtent l="19050" t="0" r="0" b="0"/>
                        <wp:docPr id="1" name="Рисунок 1" descr="header_ma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eader_ma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29450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sz w:val="30"/>
          <w:szCs w:val="30"/>
        </w:rPr>
        <w:t xml:space="preserve">       </w:t>
      </w:r>
    </w:p>
    <w:p w:rsidR="008D63C5" w:rsidRDefault="008D63C5" w:rsidP="004B1362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8D63C5" w:rsidRDefault="008D63C5" w:rsidP="004B1362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8D63C5" w:rsidRDefault="008D63C5" w:rsidP="004B1362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8D63C5" w:rsidRDefault="008D63C5" w:rsidP="004B1362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8D63C5" w:rsidRDefault="008D63C5" w:rsidP="004B1362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noProof/>
          <w:sz w:val="30"/>
          <w:szCs w:val="30"/>
          <w:lang w:eastAsia="ru-RU"/>
        </w:rPr>
        <w:pict>
          <v:shape id="_x0000_s1028" type="#_x0000_t202" style="position:absolute;left:0;text-align:left;margin-left:-53.65pt;margin-top:16.2pt;width:101.45pt;height:111.45pt;z-index:251657216;mso-wrap-style:none" stroked="f">
            <v:textbox style="mso-fit-shape-to-text:t">
              <w:txbxContent>
                <w:p w:rsidR="008D63C5" w:rsidRDefault="009E160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04900" cy="1171575"/>
                        <wp:effectExtent l="19050" t="0" r="0" b="0"/>
                        <wp:docPr id="2" name="Рисунок 2" descr="ÐÐ°ÑÑÐ¸Ð½ÐºÐ¸ Ð¿Ð¾ Ð·Ð°Ð¿ÑÐ¾ÑÑ Ð³ÐµÑÐ± Ð³Ð¾Ð¼ÐµÐ»ÑÑÐºÐ¾Ð¹ Ð¾Ð±Ð»Ð°ÑÑÐ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ÐÐ°ÑÑÐ¸Ð½ÐºÐ¸ Ð¿Ð¾ Ð·Ð°Ð¿ÑÐ¾ÑÑ Ð³ÐµÑÐ± Ð³Ð¾Ð¼ÐµÐ»ÑÑÐºÐ¾Ð¹ Ð¾Ð±Ð»Ð°ÑÑÐ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D63C5" w:rsidRDefault="008D63C5" w:rsidP="004B1362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8D63C5" w:rsidRDefault="001B29EA" w:rsidP="004B1362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        </w:t>
      </w:r>
      <w:r w:rsidR="008D63C5">
        <w:rPr>
          <w:rFonts w:ascii="Times New Roman" w:hAnsi="Times New Roman"/>
          <w:b/>
          <w:sz w:val="30"/>
          <w:szCs w:val="30"/>
        </w:rPr>
        <w:t xml:space="preserve">УПРАВЛЕНИЕ СПОРТА И ТУРИЗМА ГОМЕЛЬСКОГО         </w:t>
      </w:r>
    </w:p>
    <w:p w:rsidR="008D63C5" w:rsidRDefault="008D63C5" w:rsidP="004B1362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      </w:t>
      </w:r>
      <w:r w:rsidR="001B29EA">
        <w:rPr>
          <w:rFonts w:ascii="Times New Roman" w:hAnsi="Times New Roman"/>
          <w:b/>
          <w:sz w:val="30"/>
          <w:szCs w:val="30"/>
        </w:rPr>
        <w:t xml:space="preserve">     </w:t>
      </w:r>
      <w:r>
        <w:rPr>
          <w:rFonts w:ascii="Times New Roman" w:hAnsi="Times New Roman"/>
          <w:b/>
          <w:sz w:val="30"/>
          <w:szCs w:val="30"/>
        </w:rPr>
        <w:t xml:space="preserve"> ОБЛАСТНОГО ИСПОЛНИТЕЛЬНОГО КОМИТЕТА</w:t>
      </w:r>
    </w:p>
    <w:p w:rsidR="008D63C5" w:rsidRDefault="008D63C5" w:rsidP="008D63C5">
      <w:pPr>
        <w:spacing w:after="0" w:line="240" w:lineRule="auto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                                                            </w:t>
      </w:r>
    </w:p>
    <w:p w:rsidR="00D86C16" w:rsidRPr="00065AD6" w:rsidRDefault="008D63C5" w:rsidP="008D63C5">
      <w:pPr>
        <w:spacing w:after="0" w:line="240" w:lineRule="auto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                          </w:t>
      </w:r>
      <w:r w:rsidR="001B29EA">
        <w:rPr>
          <w:rFonts w:ascii="Times New Roman" w:hAnsi="Times New Roman"/>
          <w:b/>
          <w:sz w:val="30"/>
          <w:szCs w:val="30"/>
        </w:rPr>
        <w:t xml:space="preserve">                 </w:t>
      </w:r>
      <w:r w:rsidR="00DD6654">
        <w:rPr>
          <w:rFonts w:ascii="Times New Roman" w:hAnsi="Times New Roman"/>
          <w:b/>
          <w:sz w:val="30"/>
          <w:szCs w:val="30"/>
        </w:rPr>
        <w:t>П</w:t>
      </w:r>
      <w:r w:rsidR="00D86C16" w:rsidRPr="00065AD6">
        <w:rPr>
          <w:rFonts w:ascii="Times New Roman" w:hAnsi="Times New Roman"/>
          <w:b/>
          <w:sz w:val="30"/>
          <w:szCs w:val="30"/>
        </w:rPr>
        <w:t>рограмма</w:t>
      </w:r>
      <w:r w:rsidR="001B29EA" w:rsidRPr="001B29EA">
        <w:rPr>
          <w:rFonts w:ascii="Times New Roman" w:hAnsi="Times New Roman"/>
          <w:b/>
          <w:sz w:val="30"/>
          <w:szCs w:val="30"/>
        </w:rPr>
        <w:t xml:space="preserve"> </w:t>
      </w:r>
      <w:r w:rsidR="001B29EA">
        <w:rPr>
          <w:rFonts w:ascii="Times New Roman" w:hAnsi="Times New Roman"/>
          <w:b/>
          <w:sz w:val="30"/>
          <w:szCs w:val="30"/>
        </w:rPr>
        <w:t>проведения</w:t>
      </w:r>
    </w:p>
    <w:p w:rsidR="00D86C16" w:rsidRDefault="0006605B" w:rsidP="00D86C1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п</w:t>
      </w:r>
      <w:r w:rsidR="00DD6654">
        <w:rPr>
          <w:rFonts w:ascii="Times New Roman" w:hAnsi="Times New Roman"/>
          <w:b/>
          <w:sz w:val="30"/>
          <w:szCs w:val="30"/>
        </w:rPr>
        <w:t xml:space="preserve">р </w:t>
      </w:r>
      <w:r w:rsidR="00D86C16" w:rsidRPr="00065AD6">
        <w:rPr>
          <w:rFonts w:ascii="Times New Roman" w:hAnsi="Times New Roman"/>
          <w:b/>
          <w:sz w:val="30"/>
          <w:szCs w:val="30"/>
        </w:rPr>
        <w:t>секции</w:t>
      </w:r>
      <w:r w:rsidR="008D63C5">
        <w:rPr>
          <w:rFonts w:ascii="Times New Roman" w:hAnsi="Times New Roman"/>
          <w:b/>
          <w:sz w:val="30"/>
          <w:szCs w:val="30"/>
        </w:rPr>
        <w:t xml:space="preserve"> № 4</w:t>
      </w:r>
      <w:r w:rsidR="008D63C5" w:rsidRPr="008D63C5">
        <w:t xml:space="preserve"> </w:t>
      </w:r>
      <w:r w:rsidR="00D86C16" w:rsidRPr="00065AD6">
        <w:rPr>
          <w:rFonts w:ascii="Times New Roman" w:hAnsi="Times New Roman"/>
          <w:b/>
          <w:sz w:val="30"/>
          <w:szCs w:val="30"/>
        </w:rPr>
        <w:t xml:space="preserve">  </w:t>
      </w:r>
      <w:r w:rsidR="00D86C16" w:rsidRPr="00E472F4">
        <w:rPr>
          <w:rFonts w:ascii="Times New Roman" w:hAnsi="Times New Roman"/>
          <w:b/>
          <w:sz w:val="30"/>
          <w:szCs w:val="30"/>
        </w:rPr>
        <w:t>«</w:t>
      </w:r>
      <w:r w:rsidR="00D86C16">
        <w:rPr>
          <w:rFonts w:ascii="Times New Roman" w:hAnsi="Times New Roman"/>
          <w:b/>
          <w:sz w:val="30"/>
          <w:szCs w:val="30"/>
        </w:rPr>
        <w:t>Туризм Гомельщины</w:t>
      </w:r>
      <w:r w:rsidR="007A223E" w:rsidRPr="007A223E">
        <w:rPr>
          <w:rFonts w:ascii="Times New Roman" w:hAnsi="Times New Roman"/>
          <w:b/>
          <w:sz w:val="30"/>
          <w:szCs w:val="30"/>
        </w:rPr>
        <w:t xml:space="preserve">. </w:t>
      </w:r>
      <w:r w:rsidR="007A223E">
        <w:rPr>
          <w:rFonts w:ascii="Times New Roman" w:hAnsi="Times New Roman"/>
          <w:b/>
          <w:sz w:val="30"/>
          <w:szCs w:val="30"/>
        </w:rPr>
        <w:t>П</w:t>
      </w:r>
      <w:r w:rsidR="00D86C16">
        <w:rPr>
          <w:rFonts w:ascii="Times New Roman" w:hAnsi="Times New Roman"/>
          <w:b/>
          <w:sz w:val="30"/>
          <w:szCs w:val="30"/>
        </w:rPr>
        <w:t>ерспективы развития»</w:t>
      </w:r>
    </w:p>
    <w:p w:rsidR="007B2F61" w:rsidRDefault="00FB5832" w:rsidP="00BF6210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  <w:lang w:val="en-US"/>
        </w:rPr>
        <w:t>X</w:t>
      </w:r>
      <w:r w:rsidR="004B1362">
        <w:rPr>
          <w:rFonts w:ascii="Times New Roman" w:hAnsi="Times New Roman"/>
          <w:b/>
          <w:sz w:val="30"/>
          <w:szCs w:val="30"/>
          <w:lang w:val="en-US"/>
        </w:rPr>
        <w:t>V</w:t>
      </w:r>
      <w:r w:rsidR="00D86C16" w:rsidRPr="00065AD6">
        <w:rPr>
          <w:rFonts w:ascii="Times New Roman" w:hAnsi="Times New Roman"/>
          <w:b/>
          <w:sz w:val="30"/>
          <w:szCs w:val="30"/>
        </w:rPr>
        <w:t xml:space="preserve"> Гомельского экономического форума </w:t>
      </w:r>
    </w:p>
    <w:p w:rsidR="007B2F61" w:rsidRDefault="007B2F61" w:rsidP="007B2F6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7B2F61">
        <w:rPr>
          <w:rFonts w:ascii="Times New Roman" w:hAnsi="Times New Roman"/>
          <w:sz w:val="30"/>
          <w:szCs w:val="30"/>
        </w:rPr>
        <w:t xml:space="preserve">Секция № 4 «Туризм Гомельщины. Перспективы развития» организуется управлением спорта и туризма Гомельского областного исполнительного комитета в рамках </w:t>
      </w:r>
      <w:r w:rsidRPr="007B2F61">
        <w:rPr>
          <w:rFonts w:ascii="Times New Roman" w:hAnsi="Times New Roman"/>
          <w:sz w:val="30"/>
          <w:szCs w:val="30"/>
          <w:lang w:val="en-US"/>
        </w:rPr>
        <w:t>XV</w:t>
      </w:r>
      <w:r w:rsidRPr="007B2F61">
        <w:rPr>
          <w:rFonts w:ascii="Times New Roman" w:hAnsi="Times New Roman"/>
          <w:sz w:val="30"/>
          <w:szCs w:val="30"/>
        </w:rPr>
        <w:t xml:space="preserve"> Гомельского экономического форума</w:t>
      </w:r>
      <w:r w:rsidR="00D218A6">
        <w:rPr>
          <w:rFonts w:ascii="Times New Roman" w:hAnsi="Times New Roman"/>
          <w:sz w:val="30"/>
          <w:szCs w:val="30"/>
        </w:rPr>
        <w:t>. Секция проводится</w:t>
      </w:r>
      <w:r>
        <w:rPr>
          <w:rFonts w:ascii="Times New Roman" w:hAnsi="Times New Roman"/>
          <w:sz w:val="30"/>
          <w:szCs w:val="30"/>
        </w:rPr>
        <w:t xml:space="preserve"> в 2 дня: с 24 по 25 мая 2018 года.</w:t>
      </w:r>
    </w:p>
    <w:p w:rsidR="001D56B4" w:rsidRDefault="006707E8" w:rsidP="007B2F6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Начало работы секции 24 мая 2018 года в 08.00 в ресторане «Румянцевский», окончание – 25 мая 2018 года ориентировочно в 17.00 в административном здании управления спорта и туризма облисполкома.</w:t>
      </w:r>
      <w:r w:rsidR="001D56B4">
        <w:rPr>
          <w:rFonts w:ascii="Times New Roman" w:hAnsi="Times New Roman"/>
          <w:sz w:val="30"/>
          <w:szCs w:val="30"/>
        </w:rPr>
        <w:t xml:space="preserve"> </w:t>
      </w:r>
      <w:r w:rsidRPr="00711F4F">
        <w:rPr>
          <w:rFonts w:ascii="Times New Roman" w:hAnsi="Times New Roman"/>
          <w:b/>
          <w:sz w:val="30"/>
          <w:szCs w:val="30"/>
        </w:rPr>
        <w:t>Участие в мероприятии с его начала и до завершения</w:t>
      </w:r>
      <w:r w:rsidR="006A16BB" w:rsidRPr="00711F4F">
        <w:rPr>
          <w:rFonts w:ascii="Times New Roman" w:hAnsi="Times New Roman"/>
          <w:b/>
          <w:sz w:val="30"/>
          <w:szCs w:val="30"/>
        </w:rPr>
        <w:t xml:space="preserve"> –</w:t>
      </w:r>
      <w:r w:rsidRPr="00711F4F">
        <w:rPr>
          <w:rFonts w:ascii="Times New Roman" w:hAnsi="Times New Roman"/>
          <w:b/>
          <w:sz w:val="30"/>
          <w:szCs w:val="30"/>
        </w:rPr>
        <w:t xml:space="preserve"> бесплатное</w:t>
      </w:r>
      <w:r>
        <w:rPr>
          <w:rFonts w:ascii="Times New Roman" w:hAnsi="Times New Roman"/>
          <w:sz w:val="30"/>
          <w:szCs w:val="30"/>
        </w:rPr>
        <w:t xml:space="preserve"> (проживание, питание), </w:t>
      </w:r>
      <w:r w:rsidRPr="00F93D4F">
        <w:rPr>
          <w:rFonts w:ascii="Times New Roman" w:hAnsi="Times New Roman"/>
          <w:b/>
          <w:sz w:val="30"/>
          <w:szCs w:val="30"/>
        </w:rPr>
        <w:t>транспортные расходы по приезду в Гомель и отъезду из него – за счет средств командирующих организаций</w:t>
      </w:r>
      <w:r>
        <w:rPr>
          <w:rFonts w:ascii="Times New Roman" w:hAnsi="Times New Roman"/>
          <w:sz w:val="30"/>
          <w:szCs w:val="30"/>
        </w:rPr>
        <w:t xml:space="preserve">. Обращаем внимание, что в программу мероприятия включено также </w:t>
      </w:r>
      <w:r w:rsidRPr="00711F4F">
        <w:rPr>
          <w:rFonts w:ascii="Times New Roman" w:hAnsi="Times New Roman"/>
          <w:b/>
          <w:sz w:val="30"/>
          <w:szCs w:val="30"/>
        </w:rPr>
        <w:t>бесплатное участие в рекламно-ознакомительном туре</w:t>
      </w:r>
      <w:r w:rsidR="00711F4F">
        <w:rPr>
          <w:rFonts w:ascii="Times New Roman" w:hAnsi="Times New Roman"/>
          <w:b/>
          <w:sz w:val="30"/>
          <w:szCs w:val="30"/>
        </w:rPr>
        <w:t>.</w:t>
      </w:r>
    </w:p>
    <w:p w:rsidR="007B2F61" w:rsidRDefault="001D56B4" w:rsidP="007B2F6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Условия участия: </w:t>
      </w:r>
      <w:r w:rsidR="007B2F61" w:rsidRPr="007B2F61">
        <w:rPr>
          <w:rFonts w:ascii="Times New Roman" w:hAnsi="Times New Roman"/>
          <w:sz w:val="30"/>
          <w:szCs w:val="30"/>
        </w:rPr>
        <w:t xml:space="preserve"> </w:t>
      </w:r>
      <w:r w:rsidR="006707E8">
        <w:rPr>
          <w:rFonts w:ascii="Times New Roman" w:hAnsi="Times New Roman"/>
          <w:sz w:val="30"/>
          <w:szCs w:val="30"/>
        </w:rPr>
        <w:t xml:space="preserve">к участию в секции приглашаются представители туристических фирм, агентств, туристско-информационных центров, туроператоров, </w:t>
      </w:r>
      <w:r w:rsidR="006A16BB">
        <w:rPr>
          <w:rFonts w:ascii="Times New Roman" w:hAnsi="Times New Roman"/>
          <w:sz w:val="30"/>
          <w:szCs w:val="30"/>
        </w:rPr>
        <w:t>потенциальные инвесторы, представители средств массовой информации, представители Посольств и Консульских учреждений, партнеры в сфере спорта и туризма.</w:t>
      </w:r>
    </w:p>
    <w:p w:rsidR="006A16BB" w:rsidRDefault="006A16BB" w:rsidP="007B2F6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Гостям необходимо пройти предварительную регистрацию </w:t>
      </w:r>
      <w:r w:rsidRPr="006A16BB">
        <w:rPr>
          <w:rFonts w:ascii="Times New Roman" w:hAnsi="Times New Roman"/>
          <w:sz w:val="30"/>
          <w:szCs w:val="30"/>
        </w:rPr>
        <w:t>на официальном сайте Форума</w:t>
      </w:r>
      <w:r w:rsidR="00711F4F">
        <w:rPr>
          <w:rFonts w:ascii="Times New Roman" w:hAnsi="Times New Roman"/>
          <w:sz w:val="30"/>
          <w:szCs w:val="30"/>
        </w:rPr>
        <w:t xml:space="preserve"> по ссылке </w:t>
      </w:r>
      <w:hyperlink r:id="rId9" w:history="1">
        <w:r w:rsidR="00711F4F" w:rsidRPr="00711F4F">
          <w:rPr>
            <w:rStyle w:val="ae"/>
            <w:rFonts w:ascii="Times New Roman" w:hAnsi="Times New Roman"/>
            <w:color w:val="auto"/>
            <w:sz w:val="30"/>
            <w:szCs w:val="30"/>
          </w:rPr>
          <w:t>http://gomel-forum.by</w:t>
        </w:r>
      </w:hyperlink>
      <w:r w:rsidR="00711F4F" w:rsidRPr="00711F4F">
        <w:rPr>
          <w:rFonts w:ascii="Times New Roman" w:hAnsi="Times New Roman"/>
          <w:sz w:val="30"/>
          <w:szCs w:val="30"/>
        </w:rPr>
        <w:t xml:space="preserve"> (вкладка «Заявка на участие», в графе «Сфера интересов» – Секция № 4 «Туризм Гомельщины. Перспективы развития»)</w:t>
      </w:r>
      <w:r w:rsidR="00F93D4F">
        <w:rPr>
          <w:rFonts w:ascii="Times New Roman" w:hAnsi="Times New Roman"/>
          <w:sz w:val="30"/>
          <w:szCs w:val="30"/>
        </w:rPr>
        <w:t>.</w:t>
      </w:r>
    </w:p>
    <w:p w:rsidR="00F93D4F" w:rsidRDefault="00873B6E" w:rsidP="007B2F6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>
        <w:rPr>
          <w:rFonts w:ascii="Times New Roman" w:hAnsi="Times New Roman"/>
          <w:sz w:val="30"/>
          <w:szCs w:val="30"/>
        </w:rPr>
        <w:t>Обращаем ваше внимание, что</w:t>
      </w:r>
      <w:r w:rsidR="007D48FC">
        <w:rPr>
          <w:rFonts w:ascii="Times New Roman" w:hAnsi="Times New Roman"/>
          <w:sz w:val="30"/>
          <w:szCs w:val="30"/>
        </w:rPr>
        <w:t xml:space="preserve"> организационный комитет Форума вправе без указания причин отказать Заявителю в регистрации в качестве Участника Форума.</w:t>
      </w:r>
      <w:r>
        <w:rPr>
          <w:rFonts w:ascii="Times New Roman" w:hAnsi="Times New Roman"/>
          <w:sz w:val="30"/>
          <w:szCs w:val="30"/>
        </w:rPr>
        <w:t xml:space="preserve"> </w:t>
      </w:r>
      <w:r w:rsidR="007D48FC">
        <w:rPr>
          <w:rFonts w:ascii="Times New Roman" w:hAnsi="Times New Roman"/>
          <w:sz w:val="30"/>
          <w:szCs w:val="30"/>
          <w:shd w:val="clear" w:color="auto" w:fill="FFFFFF"/>
        </w:rPr>
        <w:t>О</w:t>
      </w:r>
      <w:r w:rsidR="00264C3A" w:rsidRPr="00B35ED8">
        <w:rPr>
          <w:rFonts w:ascii="Times New Roman" w:hAnsi="Times New Roman"/>
          <w:sz w:val="30"/>
          <w:szCs w:val="30"/>
          <w:shd w:val="clear" w:color="auto" w:fill="FFFFFF"/>
        </w:rPr>
        <w:t>рганизаторы</w:t>
      </w:r>
      <w:r w:rsidR="00B35ED8" w:rsidRPr="00B35ED8">
        <w:rPr>
          <w:rFonts w:ascii="Times New Roman" w:hAnsi="Times New Roman"/>
          <w:sz w:val="30"/>
          <w:szCs w:val="30"/>
          <w:shd w:val="clear" w:color="auto" w:fill="FFFFFF"/>
        </w:rPr>
        <w:t xml:space="preserve"> секции вправе изменять и дополнять программу в рамках указанного времени.</w:t>
      </w:r>
    </w:p>
    <w:p w:rsidR="00E272EA" w:rsidRDefault="00E272EA" w:rsidP="007B2F6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>
        <w:rPr>
          <w:rFonts w:ascii="Times New Roman" w:hAnsi="Times New Roman"/>
          <w:sz w:val="30"/>
          <w:szCs w:val="30"/>
          <w:shd w:val="clear" w:color="auto" w:fill="FFFFFF"/>
        </w:rPr>
        <w:t>Рабочий язык: русский, при необходимости – обеспечение перевода на английский язык.</w:t>
      </w:r>
    </w:p>
    <w:p w:rsidR="00264C3A" w:rsidRPr="002A4919" w:rsidRDefault="002A4919" w:rsidP="007B2F6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>
        <w:rPr>
          <w:rFonts w:ascii="Times New Roman" w:hAnsi="Times New Roman"/>
          <w:sz w:val="30"/>
          <w:szCs w:val="30"/>
          <w:shd w:val="clear" w:color="auto" w:fill="FFFFFF"/>
        </w:rPr>
        <w:t>Контактное</w:t>
      </w:r>
      <w:r w:rsidR="00264C3A">
        <w:rPr>
          <w:rFonts w:ascii="Times New Roman" w:hAnsi="Times New Roman"/>
          <w:sz w:val="30"/>
          <w:szCs w:val="30"/>
          <w:shd w:val="clear" w:color="auto" w:fill="FFFFFF"/>
        </w:rPr>
        <w:t xml:space="preserve"> лицо для решения организационных вопросов: Марина Яшенкова, заведующий сектором туризма управления спорта и туризма Гомельского областного исполнительного комитета, тел. рабочий 8 0232 34 64 70, тел. мобильный +37529 640 68 91, адрес электронной почты </w:t>
      </w:r>
      <w:hyperlink r:id="rId10" w:history="1">
        <w:r w:rsidRPr="002A4919">
          <w:rPr>
            <w:rStyle w:val="ae"/>
            <w:rFonts w:ascii="Times New Roman" w:hAnsi="Times New Roman"/>
            <w:color w:val="auto"/>
            <w:sz w:val="30"/>
            <w:szCs w:val="30"/>
            <w:shd w:val="clear" w:color="auto" w:fill="FFFFFF"/>
            <w:lang w:val="en-US"/>
          </w:rPr>
          <w:t>usit</w:t>
        </w:r>
        <w:r w:rsidRPr="002A4919">
          <w:rPr>
            <w:rStyle w:val="ae"/>
            <w:rFonts w:ascii="Times New Roman" w:hAnsi="Times New Roman"/>
            <w:color w:val="auto"/>
            <w:sz w:val="30"/>
            <w:szCs w:val="30"/>
            <w:shd w:val="clear" w:color="auto" w:fill="FFFFFF"/>
          </w:rPr>
          <w:t>@</w:t>
        </w:r>
        <w:r w:rsidRPr="002A4919">
          <w:rPr>
            <w:rStyle w:val="ae"/>
            <w:rFonts w:ascii="Times New Roman" w:hAnsi="Times New Roman"/>
            <w:color w:val="auto"/>
            <w:sz w:val="30"/>
            <w:szCs w:val="30"/>
            <w:shd w:val="clear" w:color="auto" w:fill="FFFFFF"/>
            <w:lang w:val="en-US"/>
          </w:rPr>
          <w:t>sportgomel</w:t>
        </w:r>
        <w:r w:rsidRPr="002A4919">
          <w:rPr>
            <w:rStyle w:val="ae"/>
            <w:rFonts w:ascii="Times New Roman" w:hAnsi="Times New Roman"/>
            <w:color w:val="auto"/>
            <w:sz w:val="30"/>
            <w:szCs w:val="30"/>
            <w:shd w:val="clear" w:color="auto" w:fill="FFFFFF"/>
          </w:rPr>
          <w:t>.</w:t>
        </w:r>
        <w:r w:rsidRPr="002A4919">
          <w:rPr>
            <w:rStyle w:val="ae"/>
            <w:rFonts w:ascii="Times New Roman" w:hAnsi="Times New Roman"/>
            <w:color w:val="auto"/>
            <w:sz w:val="30"/>
            <w:szCs w:val="30"/>
            <w:shd w:val="clear" w:color="auto" w:fill="FFFFFF"/>
            <w:lang w:val="en-US"/>
          </w:rPr>
          <w:t>by</w:t>
        </w:r>
      </w:hyperlink>
      <w:r w:rsidR="00264C3A" w:rsidRPr="002A4919">
        <w:rPr>
          <w:rFonts w:ascii="Times New Roman" w:hAnsi="Times New Roman"/>
          <w:sz w:val="30"/>
          <w:szCs w:val="30"/>
          <w:shd w:val="clear" w:color="auto" w:fill="FFFFFF"/>
        </w:rPr>
        <w:t>.</w:t>
      </w:r>
    </w:p>
    <w:p w:rsidR="00270323" w:rsidRPr="007D48FC" w:rsidRDefault="002A4919" w:rsidP="007D48FC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>
        <w:rPr>
          <w:rFonts w:ascii="Times New Roman" w:hAnsi="Times New Roman"/>
          <w:sz w:val="30"/>
          <w:szCs w:val="30"/>
          <w:shd w:val="clear" w:color="auto" w:fill="FFFFFF"/>
        </w:rPr>
        <w:t>Будем рады видеть вас на</w:t>
      </w:r>
      <w:r w:rsidR="00BF6210">
        <w:rPr>
          <w:rFonts w:ascii="Times New Roman" w:hAnsi="Times New Roman"/>
          <w:sz w:val="30"/>
          <w:szCs w:val="30"/>
          <w:shd w:val="clear" w:color="auto" w:fill="FFFFFF"/>
        </w:rPr>
        <w:t xml:space="preserve"> гостеприимной Гомельской земле!</w:t>
      </w:r>
    </w:p>
    <w:p w:rsidR="00270323" w:rsidRDefault="00270323" w:rsidP="00D86C16">
      <w:pPr>
        <w:tabs>
          <w:tab w:val="right" w:pos="9600"/>
        </w:tabs>
        <w:spacing w:after="0" w:line="280" w:lineRule="exac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86C16" w:rsidRPr="007A223E" w:rsidRDefault="00FB5832" w:rsidP="00D86C16">
      <w:pPr>
        <w:tabs>
          <w:tab w:val="right" w:pos="9600"/>
        </w:tabs>
        <w:spacing w:after="0" w:line="280" w:lineRule="exac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24</w:t>
      </w:r>
      <w:r w:rsidR="00D86C16" w:rsidRPr="007A223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мая 201</w:t>
      </w:r>
      <w:r w:rsidR="000F5E56">
        <w:rPr>
          <w:rFonts w:ascii="Times New Roman" w:eastAsia="Times New Roman" w:hAnsi="Times New Roman"/>
          <w:b/>
          <w:sz w:val="28"/>
          <w:szCs w:val="28"/>
          <w:lang w:eastAsia="ru-RU"/>
        </w:rPr>
        <w:t>8</w:t>
      </w:r>
      <w:r w:rsidR="00D86C16" w:rsidRPr="007A223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года</w:t>
      </w:r>
      <w:r w:rsidR="00D86C16" w:rsidRPr="007A223E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06"/>
        <w:gridCol w:w="8825"/>
      </w:tblGrid>
      <w:tr w:rsidR="00C900F4" w:rsidRPr="00F04BF2" w:rsidTr="002A4919">
        <w:trPr>
          <w:trHeight w:val="51"/>
        </w:trPr>
        <w:tc>
          <w:tcPr>
            <w:tcW w:w="1206" w:type="dxa"/>
          </w:tcPr>
          <w:p w:rsidR="00C900F4" w:rsidRPr="00F04BF2" w:rsidRDefault="00C900F4" w:rsidP="00D538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 w:rsidRPr="00F04BF2"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Время</w:t>
            </w:r>
          </w:p>
        </w:tc>
        <w:tc>
          <w:tcPr>
            <w:tcW w:w="8825" w:type="dxa"/>
          </w:tcPr>
          <w:p w:rsidR="00C900F4" w:rsidRPr="00F04BF2" w:rsidRDefault="00C900F4" w:rsidP="00D538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 w:rsidRPr="00F04BF2"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Мероприятие</w:t>
            </w:r>
          </w:p>
        </w:tc>
      </w:tr>
      <w:tr w:rsidR="00C900F4" w:rsidRPr="00F04BF2" w:rsidTr="002A4919">
        <w:trPr>
          <w:trHeight w:val="51"/>
        </w:trPr>
        <w:tc>
          <w:tcPr>
            <w:tcW w:w="1206" w:type="dxa"/>
          </w:tcPr>
          <w:p w:rsidR="00C900F4" w:rsidRDefault="00C900F4" w:rsidP="00F016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8.00</w:t>
            </w:r>
          </w:p>
        </w:tc>
        <w:tc>
          <w:tcPr>
            <w:tcW w:w="8825" w:type="dxa"/>
          </w:tcPr>
          <w:p w:rsidR="00C900F4" w:rsidRDefault="00C900F4" w:rsidP="00F016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 xml:space="preserve">Встреча в ресторане «Румянцевский» </w:t>
            </w:r>
          </w:p>
          <w:p w:rsidR="00C900F4" w:rsidRDefault="00C900F4" w:rsidP="00F016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 w:rsidRPr="00F0165D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>(г. Гомель, ул.</w:t>
            </w:r>
            <w:r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 xml:space="preserve"> Советская, 38</w:t>
            </w:r>
            <w:r w:rsidRPr="00F0165D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>)</w:t>
            </w:r>
          </w:p>
          <w:p w:rsidR="00C900F4" w:rsidRPr="00F04BF2" w:rsidRDefault="00C900F4" w:rsidP="00F016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Знакомство с программой секции</w:t>
            </w:r>
          </w:p>
        </w:tc>
      </w:tr>
      <w:tr w:rsidR="00C900F4" w:rsidRPr="00F04BF2" w:rsidTr="002A4919">
        <w:trPr>
          <w:trHeight w:val="51"/>
        </w:trPr>
        <w:tc>
          <w:tcPr>
            <w:tcW w:w="1206" w:type="dxa"/>
          </w:tcPr>
          <w:p w:rsidR="00C900F4" w:rsidRDefault="00C900F4" w:rsidP="00F016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08.30-09.00</w:t>
            </w:r>
          </w:p>
        </w:tc>
        <w:tc>
          <w:tcPr>
            <w:tcW w:w="8825" w:type="dxa"/>
          </w:tcPr>
          <w:p w:rsidR="00C900F4" w:rsidRDefault="00C900F4" w:rsidP="00FB58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 xml:space="preserve">Завтрак  </w:t>
            </w:r>
          </w:p>
          <w:p w:rsidR="00C900F4" w:rsidRDefault="00C900F4" w:rsidP="00FB58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</w:p>
        </w:tc>
      </w:tr>
      <w:tr w:rsidR="00C900F4" w:rsidRPr="00F04BF2" w:rsidTr="002A4919">
        <w:trPr>
          <w:trHeight w:val="51"/>
        </w:trPr>
        <w:tc>
          <w:tcPr>
            <w:tcW w:w="1206" w:type="dxa"/>
          </w:tcPr>
          <w:p w:rsidR="00C900F4" w:rsidRDefault="00C900F4" w:rsidP="00E64D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09.00-10.00</w:t>
            </w:r>
          </w:p>
        </w:tc>
        <w:tc>
          <w:tcPr>
            <w:tcW w:w="8825" w:type="dxa"/>
          </w:tcPr>
          <w:p w:rsidR="00C900F4" w:rsidRDefault="00C900F4" w:rsidP="00FB58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 xml:space="preserve">Обзорная автобусная экскурсия по г. Гомель. Посещение Гомельского ювелирного завода «Кристалл». </w:t>
            </w:r>
          </w:p>
          <w:p w:rsidR="00C900F4" w:rsidRDefault="00C900F4" w:rsidP="00FB58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 w:rsidRPr="000843B3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Пр</w:t>
            </w:r>
            <w:r w:rsidRPr="00C91FE9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оизводственны</w:t>
            </w:r>
            <w:r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й</w:t>
            </w:r>
            <w:r w:rsidRPr="00C91FE9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 xml:space="preserve"> туризм</w:t>
            </w:r>
          </w:p>
          <w:p w:rsidR="00C900F4" w:rsidRDefault="00C900F4" w:rsidP="00FB58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</w:pPr>
            <w:r w:rsidRPr="00FB5832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 xml:space="preserve">(г. Гомель, </w:t>
            </w:r>
            <w:r w:rsidRPr="00FB5832">
              <w:rPr>
                <w:rFonts w:ascii="Times New Roman" w:hAnsi="Times New Roman"/>
                <w:i/>
                <w:sz w:val="30"/>
                <w:szCs w:val="30"/>
                <w:shd w:val="clear" w:color="auto" w:fill="FFFFFF"/>
              </w:rPr>
              <w:t>ул. Черниговская, 22 «Б»</w:t>
            </w:r>
            <w:r w:rsidRPr="00FB5832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>)</w:t>
            </w:r>
          </w:p>
          <w:p w:rsidR="001B29EA" w:rsidRDefault="001B29EA" w:rsidP="00FB58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</w:pPr>
          </w:p>
          <w:p w:rsidR="00C900F4" w:rsidRPr="001B29EA" w:rsidRDefault="001B29EA" w:rsidP="001B29EA">
            <w:pPr>
              <w:pStyle w:val="ac"/>
              <w:spacing w:before="0" w:beforeAutospacing="0" w:after="0" w:afterAutospacing="0"/>
              <w:jc w:val="both"/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 xml:space="preserve">Мы предоставим </w:t>
            </w:r>
            <w:r w:rsidRPr="001B29EA">
              <w:rPr>
                <w:i/>
                <w:sz w:val="23"/>
                <w:szCs w:val="23"/>
              </w:rPr>
              <w:t xml:space="preserve">возможность прикоснуться к </w:t>
            </w:r>
            <w:r>
              <w:rPr>
                <w:rStyle w:val="ad"/>
                <w:b w:val="0"/>
                <w:i/>
                <w:sz w:val="23"/>
                <w:szCs w:val="23"/>
              </w:rPr>
              <w:t>неогранен</w:t>
            </w:r>
            <w:r w:rsidRPr="001B29EA">
              <w:rPr>
                <w:rStyle w:val="ad"/>
                <w:b w:val="0"/>
                <w:i/>
                <w:sz w:val="23"/>
                <w:szCs w:val="23"/>
              </w:rPr>
              <w:t>ным натуральным алмазам</w:t>
            </w:r>
            <w:r w:rsidRPr="001B29EA">
              <w:rPr>
                <w:i/>
                <w:sz w:val="23"/>
                <w:szCs w:val="23"/>
              </w:rPr>
              <w:t xml:space="preserve">, созданными природой в глубине Земли более 100 млн. лет назад.  Вы сможете узнать секреты уникальных для Европы профессий, превращающих «спящие» алмазы в сверкающие бриллианты. Природа наделяет алмаз внутренней красотой, а огранщик наделяет его неповторимой «игрой» и </w:t>
            </w:r>
            <w:r>
              <w:rPr>
                <w:i/>
                <w:sz w:val="23"/>
                <w:szCs w:val="23"/>
              </w:rPr>
              <w:t>блеском, создавая бриллиант. У в</w:t>
            </w:r>
            <w:r w:rsidRPr="001B29EA">
              <w:rPr>
                <w:i/>
                <w:sz w:val="23"/>
                <w:szCs w:val="23"/>
              </w:rPr>
              <w:t>ас появится возможность не только увидеть весь процесс обработки алмаза, но и лично поучаствовать в создании бриллианта.</w:t>
            </w:r>
          </w:p>
        </w:tc>
      </w:tr>
      <w:tr w:rsidR="00C900F4" w:rsidRPr="00F04BF2" w:rsidTr="002A4919">
        <w:trPr>
          <w:trHeight w:val="51"/>
        </w:trPr>
        <w:tc>
          <w:tcPr>
            <w:tcW w:w="1206" w:type="dxa"/>
          </w:tcPr>
          <w:p w:rsidR="00C900F4" w:rsidRDefault="00C900F4" w:rsidP="00E64D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10.00-</w:t>
            </w:r>
          </w:p>
          <w:p w:rsidR="00C900F4" w:rsidRDefault="00C900F4" w:rsidP="00E64D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10.30</w:t>
            </w:r>
          </w:p>
        </w:tc>
        <w:tc>
          <w:tcPr>
            <w:tcW w:w="8825" w:type="dxa"/>
          </w:tcPr>
          <w:p w:rsidR="00C900F4" w:rsidRDefault="00C900F4" w:rsidP="00FB58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Переезд в Гомельский район</w:t>
            </w:r>
          </w:p>
        </w:tc>
      </w:tr>
      <w:tr w:rsidR="00C900F4" w:rsidRPr="00F04BF2" w:rsidTr="002A4919">
        <w:trPr>
          <w:trHeight w:val="51"/>
        </w:trPr>
        <w:tc>
          <w:tcPr>
            <w:tcW w:w="1206" w:type="dxa"/>
          </w:tcPr>
          <w:p w:rsidR="00C900F4" w:rsidRDefault="00C900F4" w:rsidP="00E64D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10.30-11.00</w:t>
            </w:r>
          </w:p>
        </w:tc>
        <w:tc>
          <w:tcPr>
            <w:tcW w:w="8825" w:type="dxa"/>
          </w:tcPr>
          <w:p w:rsidR="00C900F4" w:rsidRDefault="00C900F4" w:rsidP="00FB58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 xml:space="preserve">Презентация комплекса «Дом охотника и рыбака». </w:t>
            </w:r>
          </w:p>
          <w:p w:rsidR="00C900F4" w:rsidRDefault="00C900F4" w:rsidP="00FB58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 w:rsidRPr="000843B3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Ох</w:t>
            </w:r>
            <w:r w:rsidRPr="00C91FE9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отнич</w:t>
            </w:r>
            <w:r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ий</w:t>
            </w:r>
            <w:r w:rsidRPr="00C91FE9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 xml:space="preserve"> туризм</w:t>
            </w:r>
          </w:p>
          <w:p w:rsidR="00C900F4" w:rsidRDefault="00C900F4" w:rsidP="00FB58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</w:pPr>
            <w:r w:rsidRPr="00C37898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>(Гомельский район, д. Терюха)</w:t>
            </w:r>
          </w:p>
          <w:p w:rsidR="00B81BBD" w:rsidRDefault="00B81BBD" w:rsidP="00FB58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</w:pPr>
          </w:p>
          <w:p w:rsidR="00B81BBD" w:rsidRPr="00B81BBD" w:rsidRDefault="00B81BBD" w:rsidP="00B81BBD">
            <w:pPr>
              <w:pStyle w:val="ac"/>
              <w:spacing w:before="0" w:beforeAutospacing="0" w:after="0" w:afterAutospacing="0"/>
              <w:jc w:val="both"/>
              <w:rPr>
                <w:i/>
                <w:sz w:val="23"/>
                <w:szCs w:val="23"/>
              </w:rPr>
            </w:pPr>
            <w:r w:rsidRPr="00B81BBD">
              <w:rPr>
                <w:i/>
                <w:sz w:val="23"/>
                <w:szCs w:val="23"/>
              </w:rPr>
              <w:t>Отдыхать любят все! Только вот отдых разный бывает.  Первое, что приходит в голову – организовать отдых за городом. Охотничий комплекс расположен вблизи</w:t>
            </w:r>
            <w:r w:rsidR="00BF6210">
              <w:rPr>
                <w:i/>
                <w:sz w:val="23"/>
                <w:szCs w:val="23"/>
              </w:rPr>
              <w:t xml:space="preserve">    </w:t>
            </w:r>
            <w:r w:rsidRPr="00B81BBD">
              <w:rPr>
                <w:i/>
                <w:sz w:val="23"/>
                <w:szCs w:val="23"/>
              </w:rPr>
              <w:t xml:space="preserve"> д. Терюха на берегу старого русла Сожа, и представляет собой комфортабельный коттедж с 12 койко-местами, туалетом, душем, кухней. К вашим услугам 2</w:t>
            </w:r>
            <w:r>
              <w:rPr>
                <w:i/>
                <w:sz w:val="23"/>
                <w:szCs w:val="23"/>
              </w:rPr>
              <w:t xml:space="preserve">-е беседки на 8 человек каждая, </w:t>
            </w:r>
            <w:r w:rsidRPr="00B81BBD">
              <w:rPr>
                <w:i/>
                <w:sz w:val="23"/>
                <w:szCs w:val="23"/>
              </w:rPr>
              <w:t>утеплённая беседка на 50 человек, русская баня, барбекю,</w:t>
            </w:r>
            <w:r>
              <w:rPr>
                <w:i/>
                <w:sz w:val="23"/>
                <w:szCs w:val="23"/>
              </w:rPr>
              <w:t xml:space="preserve"> детская площадка, автостоянка.</w:t>
            </w:r>
          </w:p>
        </w:tc>
      </w:tr>
      <w:tr w:rsidR="00C900F4" w:rsidRPr="00F04BF2" w:rsidTr="002A4919">
        <w:trPr>
          <w:trHeight w:val="51"/>
        </w:trPr>
        <w:tc>
          <w:tcPr>
            <w:tcW w:w="1206" w:type="dxa"/>
          </w:tcPr>
          <w:p w:rsidR="00C900F4" w:rsidRDefault="00C900F4" w:rsidP="00E64D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11.00-</w:t>
            </w:r>
          </w:p>
          <w:p w:rsidR="00C900F4" w:rsidRDefault="00C900F4" w:rsidP="00E64D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11.30</w:t>
            </w:r>
          </w:p>
        </w:tc>
        <w:tc>
          <w:tcPr>
            <w:tcW w:w="8825" w:type="dxa"/>
          </w:tcPr>
          <w:p w:rsidR="00C900F4" w:rsidRDefault="00C900F4" w:rsidP="00084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Переезд к санаторию «Машиностроитель»</w:t>
            </w:r>
          </w:p>
        </w:tc>
      </w:tr>
      <w:tr w:rsidR="00C900F4" w:rsidRPr="00F04BF2" w:rsidTr="002A4919">
        <w:trPr>
          <w:trHeight w:val="51"/>
        </w:trPr>
        <w:tc>
          <w:tcPr>
            <w:tcW w:w="1206" w:type="dxa"/>
          </w:tcPr>
          <w:p w:rsidR="00C900F4" w:rsidRDefault="00C900F4" w:rsidP="00E64D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11.30-</w:t>
            </w:r>
          </w:p>
          <w:p w:rsidR="00C900F4" w:rsidRDefault="00C900F4" w:rsidP="00E64D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12.30</w:t>
            </w:r>
          </w:p>
        </w:tc>
        <w:tc>
          <w:tcPr>
            <w:tcW w:w="8825" w:type="dxa"/>
          </w:tcPr>
          <w:p w:rsidR="004D62D3" w:rsidRDefault="00C900F4" w:rsidP="00FB58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 xml:space="preserve">Презентация санатория «Машиностроитель».  </w:t>
            </w:r>
          </w:p>
          <w:p w:rsidR="00C900F4" w:rsidRPr="00DA0EDF" w:rsidRDefault="00C900F4" w:rsidP="00FB58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</w:pPr>
            <w:r w:rsidRPr="00643AF2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Л</w:t>
            </w:r>
            <w:r w:rsidRPr="00DA0EDF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ечебно-оздоровительны</w:t>
            </w:r>
            <w:r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й</w:t>
            </w:r>
            <w:r w:rsidRPr="00DA0EDF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 xml:space="preserve"> туризм</w:t>
            </w:r>
          </w:p>
          <w:p w:rsidR="00C900F4" w:rsidRDefault="00C900F4" w:rsidP="00FB58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</w:pPr>
            <w:r w:rsidRPr="00663FA1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>(Гомельский район, д. Ченки)</w:t>
            </w:r>
          </w:p>
          <w:p w:rsidR="00B81BBD" w:rsidRDefault="00B81BBD" w:rsidP="00FB58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</w:pPr>
          </w:p>
          <w:p w:rsidR="00B81BBD" w:rsidRPr="00B81BBD" w:rsidRDefault="00B81BBD" w:rsidP="00B81BBD">
            <w:pPr>
              <w:spacing w:after="0" w:line="240" w:lineRule="auto"/>
              <w:ind w:right="68"/>
              <w:jc w:val="both"/>
              <w:rPr>
                <w:rFonts w:ascii="Times New Roman" w:hAnsi="Times New Roman"/>
                <w:i/>
                <w:sz w:val="23"/>
                <w:szCs w:val="23"/>
              </w:rPr>
            </w:pPr>
            <w:r w:rsidRPr="00B81BBD">
              <w:rPr>
                <w:rFonts w:ascii="Times New Roman" w:hAnsi="Times New Roman"/>
                <w:i/>
                <w:sz w:val="23"/>
                <w:szCs w:val="23"/>
              </w:rPr>
              <w:t>Санаторий открыт</w:t>
            </w:r>
            <w:r>
              <w:rPr>
                <w:rFonts w:ascii="Times New Roman" w:hAnsi="Times New Roman"/>
                <w:i/>
                <w:sz w:val="23"/>
                <w:szCs w:val="23"/>
              </w:rPr>
              <w:t xml:space="preserve"> в живописном месте в 1967 году</w:t>
            </w:r>
            <w:r w:rsidRPr="00B81BBD">
              <w:rPr>
                <w:rFonts w:ascii="Times New Roman" w:hAnsi="Times New Roman"/>
                <w:i/>
                <w:sz w:val="23"/>
                <w:szCs w:val="23"/>
              </w:rPr>
              <w:t xml:space="preserve"> возле святого места бывше</w:t>
            </w:r>
            <w:r>
              <w:rPr>
                <w:rFonts w:ascii="Times New Roman" w:hAnsi="Times New Roman"/>
                <w:i/>
                <w:sz w:val="23"/>
                <w:szCs w:val="23"/>
              </w:rPr>
              <w:t xml:space="preserve">го Свято-Тихвинского монастыря </w:t>
            </w:r>
            <w:r w:rsidRPr="00B81BBD">
              <w:rPr>
                <w:rFonts w:ascii="Times New Roman" w:hAnsi="Times New Roman"/>
                <w:i/>
                <w:sz w:val="23"/>
                <w:szCs w:val="23"/>
              </w:rPr>
              <w:t>в смешанном</w:t>
            </w:r>
            <w:r w:rsidR="00BF6210">
              <w:rPr>
                <w:rFonts w:ascii="Times New Roman" w:hAnsi="Times New Roman"/>
                <w:i/>
                <w:sz w:val="23"/>
                <w:szCs w:val="23"/>
              </w:rPr>
              <w:t xml:space="preserve"> лесу на берегу старого русла </w:t>
            </w:r>
            <w:r w:rsidRPr="00B81BBD">
              <w:rPr>
                <w:rFonts w:ascii="Times New Roman" w:hAnsi="Times New Roman"/>
                <w:i/>
                <w:sz w:val="23"/>
                <w:szCs w:val="23"/>
              </w:rPr>
              <w:t>Сож</w:t>
            </w:r>
            <w:r w:rsidR="00BF6210">
              <w:rPr>
                <w:rFonts w:ascii="Times New Roman" w:hAnsi="Times New Roman"/>
                <w:i/>
                <w:sz w:val="23"/>
                <w:szCs w:val="23"/>
              </w:rPr>
              <w:t>а</w:t>
            </w:r>
            <w:r w:rsidRPr="00B81BBD">
              <w:rPr>
                <w:rFonts w:ascii="Times New Roman" w:hAnsi="Times New Roman"/>
                <w:i/>
                <w:sz w:val="23"/>
                <w:szCs w:val="23"/>
              </w:rPr>
              <w:t xml:space="preserve"> (ныне о. Узкое).</w:t>
            </w:r>
            <w:r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r w:rsidRPr="00B81BBD">
              <w:rPr>
                <w:rFonts w:ascii="Times New Roman" w:hAnsi="Times New Roman"/>
                <w:i/>
                <w:sz w:val="23"/>
                <w:szCs w:val="23"/>
              </w:rPr>
              <w:t>Функционирует круглый год, рассчитан на 250-300 отдыхающих в один заезд (взрослых, взрослых и детей</w:t>
            </w:r>
            <w:r>
              <w:rPr>
                <w:rFonts w:ascii="Times New Roman" w:hAnsi="Times New Roman"/>
                <w:i/>
                <w:sz w:val="23"/>
                <w:szCs w:val="23"/>
              </w:rPr>
              <w:t>)</w:t>
            </w:r>
            <w:r w:rsidRPr="00B81BBD">
              <w:rPr>
                <w:rFonts w:ascii="Times New Roman" w:hAnsi="Times New Roman"/>
                <w:i/>
                <w:sz w:val="23"/>
                <w:szCs w:val="23"/>
              </w:rPr>
              <w:t>.</w:t>
            </w:r>
            <w:r>
              <w:rPr>
                <w:rFonts w:ascii="Times New Roman" w:hAnsi="Times New Roman"/>
                <w:i/>
                <w:sz w:val="23"/>
                <w:szCs w:val="23"/>
              </w:rPr>
              <w:t xml:space="preserve"> По итогам 2017 </w:t>
            </w:r>
            <w:r w:rsidR="00AE2A39">
              <w:rPr>
                <w:rFonts w:ascii="Times New Roman" w:hAnsi="Times New Roman"/>
                <w:i/>
                <w:sz w:val="23"/>
                <w:szCs w:val="23"/>
              </w:rPr>
              <w:t>г</w:t>
            </w:r>
            <w:r>
              <w:rPr>
                <w:rFonts w:ascii="Times New Roman" w:hAnsi="Times New Roman"/>
                <w:i/>
                <w:sz w:val="23"/>
                <w:szCs w:val="23"/>
              </w:rPr>
              <w:t xml:space="preserve">ода </w:t>
            </w:r>
            <w:r w:rsidRPr="00B81BBD">
              <w:rPr>
                <w:rFonts w:ascii="Times New Roman" w:hAnsi="Times New Roman"/>
                <w:i/>
                <w:sz w:val="23"/>
                <w:szCs w:val="23"/>
              </w:rPr>
              <w:t>санаторий признан лучшим в Республиканском конкурсе «Познай Беларусь» в номинации «СМИ. Санатории»</w:t>
            </w:r>
            <w:r w:rsidR="00BF6210">
              <w:rPr>
                <w:rFonts w:ascii="Times New Roman" w:hAnsi="Times New Roman"/>
                <w:i/>
                <w:sz w:val="23"/>
                <w:szCs w:val="23"/>
              </w:rPr>
              <w:t>.</w:t>
            </w:r>
          </w:p>
        </w:tc>
      </w:tr>
      <w:tr w:rsidR="00C900F4" w:rsidRPr="00F04BF2" w:rsidTr="002A4919">
        <w:trPr>
          <w:trHeight w:val="51"/>
        </w:trPr>
        <w:tc>
          <w:tcPr>
            <w:tcW w:w="1206" w:type="dxa"/>
          </w:tcPr>
          <w:p w:rsidR="00C900F4" w:rsidRDefault="00C900F4" w:rsidP="00E64D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12.30-</w:t>
            </w:r>
          </w:p>
          <w:p w:rsidR="00C900F4" w:rsidRDefault="00C900F4" w:rsidP="00E64D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13.00</w:t>
            </w:r>
          </w:p>
        </w:tc>
        <w:tc>
          <w:tcPr>
            <w:tcW w:w="8825" w:type="dxa"/>
          </w:tcPr>
          <w:p w:rsidR="00C900F4" w:rsidRDefault="00C900F4" w:rsidP="00643AF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 xml:space="preserve">Переезд к комплексу «Загородная Корчма «Будьма» </w:t>
            </w:r>
            <w:r w:rsidR="00237BCD"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 xml:space="preserve">  </w:t>
            </w:r>
          </w:p>
          <w:p w:rsidR="00237BCD" w:rsidRDefault="00237BCD" w:rsidP="00643AF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</w:p>
        </w:tc>
      </w:tr>
      <w:tr w:rsidR="00C900F4" w:rsidRPr="00F04BF2" w:rsidTr="002A4919">
        <w:trPr>
          <w:trHeight w:val="51"/>
        </w:trPr>
        <w:tc>
          <w:tcPr>
            <w:tcW w:w="1206" w:type="dxa"/>
          </w:tcPr>
          <w:p w:rsidR="00C900F4" w:rsidRDefault="00C900F4" w:rsidP="00E64D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13.00-</w:t>
            </w:r>
          </w:p>
          <w:p w:rsidR="00C900F4" w:rsidRDefault="00C900F4" w:rsidP="00E64D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13.30</w:t>
            </w:r>
          </w:p>
        </w:tc>
        <w:tc>
          <w:tcPr>
            <w:tcW w:w="8825" w:type="dxa"/>
          </w:tcPr>
          <w:p w:rsidR="00C900F4" w:rsidRDefault="00C900F4" w:rsidP="00FB58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Презентация компле</w:t>
            </w:r>
            <w:r w:rsidR="00965BD3"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кса «Загородная Корчма «Будьма».</w:t>
            </w:r>
          </w:p>
          <w:p w:rsidR="00C900F4" w:rsidRDefault="00C900F4" w:rsidP="00FB58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 w:rsidRPr="00DA0EDF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Гастрономический туризм</w:t>
            </w:r>
          </w:p>
          <w:p w:rsidR="00B81BBD" w:rsidRDefault="00C900F4" w:rsidP="00FB58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</w:pPr>
            <w:r w:rsidRPr="00663FA1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>(Гомельский район)</w:t>
            </w:r>
          </w:p>
          <w:p w:rsidR="00713058" w:rsidRDefault="00713058" w:rsidP="00D218A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3"/>
                <w:szCs w:val="23"/>
              </w:rPr>
            </w:pPr>
          </w:p>
          <w:p w:rsidR="00B81BBD" w:rsidRPr="00BF6210" w:rsidRDefault="00BF6210" w:rsidP="00D218A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3"/>
                <w:szCs w:val="23"/>
              </w:rPr>
            </w:pPr>
            <w:r w:rsidRPr="00BF6210">
              <w:rPr>
                <w:rFonts w:ascii="Times New Roman" w:hAnsi="Times New Roman"/>
                <w:i/>
                <w:sz w:val="23"/>
                <w:szCs w:val="23"/>
              </w:rPr>
              <w:lastRenderedPageBreak/>
              <w:t>Усадьба «Будзьма» расположилась недалеко от города, в живописном месте близ Сож</w:t>
            </w:r>
            <w:r>
              <w:rPr>
                <w:rFonts w:ascii="Times New Roman" w:hAnsi="Times New Roman"/>
                <w:i/>
                <w:sz w:val="23"/>
                <w:szCs w:val="23"/>
              </w:rPr>
              <w:t>а</w:t>
            </w:r>
            <w:r w:rsidRPr="00BF6210">
              <w:rPr>
                <w:rFonts w:ascii="Times New Roman" w:hAnsi="Times New Roman"/>
                <w:i/>
                <w:sz w:val="23"/>
                <w:szCs w:val="23"/>
              </w:rPr>
              <w:t xml:space="preserve">. Окунуться в незабываемую историческую эпоху, наблюдая культуру и быт славян, а также попробовать заморские и национальные блюда </w:t>
            </w:r>
            <w:r>
              <w:rPr>
                <w:rFonts w:ascii="Times New Roman" w:hAnsi="Times New Roman"/>
                <w:i/>
                <w:sz w:val="23"/>
                <w:szCs w:val="23"/>
              </w:rPr>
              <w:t>можно именно здесь.</w:t>
            </w:r>
          </w:p>
        </w:tc>
      </w:tr>
      <w:tr w:rsidR="00C900F4" w:rsidRPr="00F04BF2" w:rsidTr="002A4919">
        <w:trPr>
          <w:trHeight w:val="51"/>
        </w:trPr>
        <w:tc>
          <w:tcPr>
            <w:tcW w:w="1206" w:type="dxa"/>
          </w:tcPr>
          <w:p w:rsidR="00C900F4" w:rsidRDefault="00C900F4" w:rsidP="00E64D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lastRenderedPageBreak/>
              <w:t>13.30-</w:t>
            </w:r>
          </w:p>
          <w:p w:rsidR="00C900F4" w:rsidRDefault="00C900F4" w:rsidP="00E64D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14.00</w:t>
            </w:r>
          </w:p>
        </w:tc>
        <w:tc>
          <w:tcPr>
            <w:tcW w:w="8825" w:type="dxa"/>
          </w:tcPr>
          <w:p w:rsidR="00C900F4" w:rsidRDefault="00C900F4" w:rsidP="00FB58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Обед</w:t>
            </w:r>
          </w:p>
          <w:p w:rsidR="00C900F4" w:rsidRPr="00BD178A" w:rsidRDefault="00C900F4" w:rsidP="00FB58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</w:pPr>
          </w:p>
        </w:tc>
      </w:tr>
      <w:tr w:rsidR="00C900F4" w:rsidRPr="00F04BF2" w:rsidTr="002A4919">
        <w:trPr>
          <w:trHeight w:val="51"/>
        </w:trPr>
        <w:tc>
          <w:tcPr>
            <w:tcW w:w="1206" w:type="dxa"/>
          </w:tcPr>
          <w:p w:rsidR="00C900F4" w:rsidRDefault="00C900F4" w:rsidP="00E64D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14.00-</w:t>
            </w:r>
          </w:p>
          <w:p w:rsidR="00C900F4" w:rsidRDefault="00C900F4" w:rsidP="00E64D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15.00</w:t>
            </w:r>
          </w:p>
        </w:tc>
        <w:tc>
          <w:tcPr>
            <w:tcW w:w="8825" w:type="dxa"/>
          </w:tcPr>
          <w:p w:rsidR="00C900F4" w:rsidRDefault="00C900F4" w:rsidP="00FB58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Переезд в г. Ветка</w:t>
            </w:r>
          </w:p>
        </w:tc>
      </w:tr>
      <w:tr w:rsidR="00C900F4" w:rsidRPr="00F04BF2" w:rsidTr="002A4919">
        <w:trPr>
          <w:trHeight w:val="51"/>
        </w:trPr>
        <w:tc>
          <w:tcPr>
            <w:tcW w:w="1206" w:type="dxa"/>
          </w:tcPr>
          <w:p w:rsidR="00C900F4" w:rsidRDefault="00C900F4" w:rsidP="00E64D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15.00-</w:t>
            </w:r>
          </w:p>
          <w:p w:rsidR="00C900F4" w:rsidRDefault="00C900F4" w:rsidP="00E64D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16.00</w:t>
            </w:r>
          </w:p>
        </w:tc>
        <w:tc>
          <w:tcPr>
            <w:tcW w:w="8825" w:type="dxa"/>
          </w:tcPr>
          <w:p w:rsidR="00C900F4" w:rsidRDefault="00C900F4" w:rsidP="00FB58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Посещение государственного учреждения культуры «Ветковский музей старообрядчества и белорусских традиций имени Ф.Г.Шклярова».</w:t>
            </w:r>
            <w:r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 xml:space="preserve"> К</w:t>
            </w:r>
            <w:r w:rsidRPr="00DA0EDF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ультурно-познавательн</w:t>
            </w:r>
            <w:r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ый</w:t>
            </w:r>
            <w:r w:rsidRPr="00DA0EDF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 xml:space="preserve"> туризм</w:t>
            </w:r>
          </w:p>
          <w:p w:rsidR="00C900F4" w:rsidRDefault="00C900F4" w:rsidP="00D218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</w:pPr>
            <w:r w:rsidRPr="00427AAB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>(г. Ветка, Красная площадь, 5)</w:t>
            </w:r>
          </w:p>
          <w:p w:rsidR="003B460A" w:rsidRDefault="003B460A" w:rsidP="00D218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</w:pPr>
          </w:p>
          <w:p w:rsidR="00C900F4" w:rsidRPr="003B460A" w:rsidRDefault="003B460A" w:rsidP="00D218A6">
            <w:pPr>
              <w:pStyle w:val="ac"/>
              <w:spacing w:before="0" w:beforeAutospacing="0" w:after="0" w:afterAutospacing="0"/>
              <w:jc w:val="both"/>
              <w:textAlignment w:val="baseline"/>
              <w:rPr>
                <w:i/>
                <w:sz w:val="23"/>
                <w:szCs w:val="23"/>
              </w:rPr>
            </w:pPr>
            <w:r w:rsidRPr="003B460A">
              <w:rPr>
                <w:i/>
                <w:sz w:val="23"/>
                <w:szCs w:val="23"/>
              </w:rPr>
              <w:t>Поскольку покровителем путешественников у православных испокон веков считается святой Николай, то начать можно с иконы Николы Отвратного. Эта икона находится</w:t>
            </w:r>
            <w:r>
              <w:rPr>
                <w:i/>
                <w:sz w:val="23"/>
                <w:szCs w:val="23"/>
              </w:rPr>
              <w:t xml:space="preserve"> недалеко от областного центра – </w:t>
            </w:r>
            <w:r w:rsidRPr="003B460A">
              <w:rPr>
                <w:i/>
                <w:sz w:val="23"/>
                <w:szCs w:val="23"/>
              </w:rPr>
              <w:t xml:space="preserve"> в Ветковском музее старообрядчества и белорусских традиций. Если поднести ладонь к устам Николы Отвратного, можно ощутить вполне осязаемое тепло.</w:t>
            </w:r>
            <w:r w:rsidRPr="003B460A">
              <w:rPr>
                <w:b/>
                <w:i/>
                <w:sz w:val="23"/>
                <w:szCs w:val="23"/>
              </w:rPr>
              <w:t xml:space="preserve"> </w:t>
            </w:r>
            <w:r w:rsidRPr="003B460A">
              <w:rPr>
                <w:i/>
                <w:sz w:val="23"/>
                <w:szCs w:val="23"/>
              </w:rPr>
              <w:t>Ветковский музей изначально был задуман как музей искусствоведчес</w:t>
            </w:r>
            <w:r>
              <w:rPr>
                <w:i/>
                <w:sz w:val="23"/>
                <w:szCs w:val="23"/>
              </w:rPr>
              <w:t>кого профиля. Ведь эти места – «заповедник»</w:t>
            </w:r>
            <w:r w:rsidRPr="003B460A">
              <w:rPr>
                <w:i/>
                <w:sz w:val="23"/>
                <w:szCs w:val="23"/>
              </w:rPr>
              <w:t xml:space="preserve"> старинных икон и прекрасно декорированных рукописей, как древних, так и вышедших из-под рук местных мастеров. Ещё до открытия постоянных экспедиций маленький коллектив проводил сотни экспедиционных</w:t>
            </w:r>
            <w:r>
              <w:rPr>
                <w:i/>
                <w:sz w:val="23"/>
                <w:szCs w:val="23"/>
              </w:rPr>
              <w:t xml:space="preserve"> поездок. В результате у музея «выросло» второе, «рушниковое»</w:t>
            </w:r>
            <w:r w:rsidR="00AB6507">
              <w:rPr>
                <w:i/>
                <w:sz w:val="23"/>
                <w:szCs w:val="23"/>
              </w:rPr>
              <w:t xml:space="preserve"> крыло: мы открываем </w:t>
            </w:r>
            <w:r w:rsidRPr="003B460A">
              <w:rPr>
                <w:i/>
                <w:sz w:val="23"/>
                <w:szCs w:val="23"/>
              </w:rPr>
              <w:t>для посетителей богатейший регион белорусского народного ткачества.</w:t>
            </w:r>
          </w:p>
        </w:tc>
      </w:tr>
      <w:tr w:rsidR="00C900F4" w:rsidRPr="00F04BF2" w:rsidTr="002A4919">
        <w:trPr>
          <w:trHeight w:val="51"/>
        </w:trPr>
        <w:tc>
          <w:tcPr>
            <w:tcW w:w="1206" w:type="dxa"/>
          </w:tcPr>
          <w:p w:rsidR="00C900F4" w:rsidRDefault="00C900F4" w:rsidP="00E64D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16.00</w:t>
            </w:r>
          </w:p>
          <w:p w:rsidR="00C900F4" w:rsidRDefault="00C900F4" w:rsidP="00E64D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17.00</w:t>
            </w:r>
          </w:p>
        </w:tc>
        <w:tc>
          <w:tcPr>
            <w:tcW w:w="8825" w:type="dxa"/>
          </w:tcPr>
          <w:p w:rsidR="00C900F4" w:rsidRDefault="00C900F4" w:rsidP="00FB58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Переезд в г. Гомель</w:t>
            </w:r>
          </w:p>
        </w:tc>
      </w:tr>
      <w:tr w:rsidR="00C900F4" w:rsidRPr="00F04BF2" w:rsidTr="002A4919">
        <w:trPr>
          <w:trHeight w:val="51"/>
        </w:trPr>
        <w:tc>
          <w:tcPr>
            <w:tcW w:w="1206" w:type="dxa"/>
          </w:tcPr>
          <w:p w:rsidR="00C900F4" w:rsidRDefault="00C900F4" w:rsidP="00E64D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17.30-</w:t>
            </w:r>
          </w:p>
          <w:p w:rsidR="00C900F4" w:rsidRDefault="00C900F4" w:rsidP="00E64D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19.00</w:t>
            </w:r>
          </w:p>
        </w:tc>
        <w:tc>
          <w:tcPr>
            <w:tcW w:w="8825" w:type="dxa"/>
          </w:tcPr>
          <w:p w:rsidR="00C900F4" w:rsidRDefault="00C900F4" w:rsidP="006030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 xml:space="preserve">Посещение государственного историко-культурного учреждения «Гомельский дворцово-парковый ансамбль». Экскурсия по Дворцу и парку. </w:t>
            </w:r>
          </w:p>
          <w:p w:rsidR="00C900F4" w:rsidRDefault="00C900F4" w:rsidP="006030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 w:rsidRPr="0097394C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К</w:t>
            </w:r>
            <w:r w:rsidRPr="00B44619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ультурно-познавательн</w:t>
            </w:r>
            <w:r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ый</w:t>
            </w:r>
            <w:r w:rsidRPr="00B44619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 xml:space="preserve"> туризм</w:t>
            </w:r>
          </w:p>
          <w:p w:rsidR="00C900F4" w:rsidRDefault="00C900F4" w:rsidP="00FB58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</w:pPr>
            <w:r w:rsidRPr="00482783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>(г. Гомель, пр. Ленина, 4)</w:t>
            </w:r>
          </w:p>
          <w:p w:rsidR="00F057A3" w:rsidRDefault="00F057A3" w:rsidP="00FB58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</w:pPr>
          </w:p>
          <w:p w:rsidR="00C900F4" w:rsidRPr="00F057A3" w:rsidRDefault="00F057A3" w:rsidP="0097394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3"/>
                <w:szCs w:val="23"/>
              </w:rPr>
            </w:pPr>
            <w:r w:rsidRPr="00F057A3">
              <w:rPr>
                <w:rFonts w:ascii="Times New Roman" w:hAnsi="Times New Roman"/>
                <w:i/>
                <w:sz w:val="23"/>
                <w:szCs w:val="23"/>
              </w:rPr>
              <w:t xml:space="preserve">Визитной карточкой </w:t>
            </w:r>
            <w:r w:rsidRPr="00F057A3">
              <w:rPr>
                <w:rFonts w:ascii="Times New Roman" w:hAnsi="Times New Roman"/>
                <w:bCs/>
                <w:i/>
                <w:sz w:val="23"/>
                <w:szCs w:val="23"/>
              </w:rPr>
              <w:t>Гомеля</w:t>
            </w:r>
            <w:r w:rsidRPr="00F057A3">
              <w:rPr>
                <w:rFonts w:ascii="Times New Roman" w:hAnsi="Times New Roman"/>
                <w:i/>
                <w:sz w:val="23"/>
                <w:szCs w:val="23"/>
              </w:rPr>
              <w:t xml:space="preserve"> на протяжении двух столетий является дворцово-парковый ансамбль.</w:t>
            </w:r>
            <w:r w:rsidR="000166BA">
              <w:rPr>
                <w:rFonts w:ascii="Times New Roman" w:hAnsi="Times New Roman"/>
                <w:i/>
                <w:sz w:val="23"/>
                <w:szCs w:val="23"/>
              </w:rPr>
              <w:t xml:space="preserve"> Его жемчужина –</w:t>
            </w:r>
            <w:r w:rsidRPr="00F057A3">
              <w:rPr>
                <w:rFonts w:ascii="Times New Roman" w:hAnsi="Times New Roman"/>
                <w:i/>
                <w:sz w:val="23"/>
                <w:szCs w:val="23"/>
              </w:rPr>
              <w:t xml:space="preserve"> великолепный </w:t>
            </w:r>
            <w:r w:rsidRPr="00F057A3">
              <w:rPr>
                <w:rFonts w:ascii="Times New Roman" w:hAnsi="Times New Roman"/>
                <w:bCs/>
                <w:i/>
                <w:sz w:val="23"/>
                <w:szCs w:val="23"/>
              </w:rPr>
              <w:t>дворец</w:t>
            </w:r>
            <w:r w:rsidRPr="00F057A3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r w:rsidRPr="00F057A3">
              <w:rPr>
                <w:rFonts w:ascii="Times New Roman" w:hAnsi="Times New Roman"/>
                <w:bCs/>
                <w:i/>
                <w:sz w:val="23"/>
                <w:szCs w:val="23"/>
              </w:rPr>
              <w:t>Румянцевых</w:t>
            </w:r>
            <w:r w:rsidRPr="00F057A3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r w:rsidRPr="00F057A3">
              <w:rPr>
                <w:rFonts w:ascii="Times New Roman" w:hAnsi="Times New Roman"/>
                <w:bCs/>
                <w:i/>
                <w:sz w:val="23"/>
                <w:szCs w:val="23"/>
              </w:rPr>
              <w:t>и</w:t>
            </w:r>
            <w:r w:rsidRPr="00F057A3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r w:rsidRPr="00F057A3">
              <w:rPr>
                <w:rFonts w:ascii="Times New Roman" w:hAnsi="Times New Roman"/>
                <w:bCs/>
                <w:i/>
                <w:sz w:val="23"/>
                <w:szCs w:val="23"/>
              </w:rPr>
              <w:t>Паскевичей</w:t>
            </w:r>
            <w:r w:rsidRPr="00F057A3">
              <w:rPr>
                <w:rFonts w:ascii="Times New Roman" w:hAnsi="Times New Roman"/>
                <w:i/>
                <w:sz w:val="23"/>
                <w:szCs w:val="23"/>
              </w:rPr>
              <w:t>. Центральная часть дворца является памятником архитектуры конца XVIII в. (1777-1796). С ее историей связана жизнь и деятельность выдающихся личностей Российского государства, государственных и военных деятелей Румянцевых и Паскевичей. В XIX-нач. XX в. помещения первого этажа центральной части дворца в жизни владельцев играли роль парадных помещений, где совершались приемы, проводились торжественные мероприятия. Архитектура и внешнее убранство помещений соответствовали их статусу. С момента создания дворца он несколько раз подвергался разрушению и восстанавливался.</w:t>
            </w:r>
          </w:p>
        </w:tc>
      </w:tr>
      <w:tr w:rsidR="00C900F4" w:rsidRPr="00F04BF2" w:rsidTr="002A4919">
        <w:trPr>
          <w:trHeight w:val="51"/>
        </w:trPr>
        <w:tc>
          <w:tcPr>
            <w:tcW w:w="1206" w:type="dxa"/>
          </w:tcPr>
          <w:p w:rsidR="00C900F4" w:rsidRDefault="00C900F4" w:rsidP="00E64D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19.00</w:t>
            </w:r>
          </w:p>
        </w:tc>
        <w:tc>
          <w:tcPr>
            <w:tcW w:w="8825" w:type="dxa"/>
          </w:tcPr>
          <w:p w:rsidR="00C900F4" w:rsidRDefault="00C900F4" w:rsidP="00FB58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Размещение в гостинице «Сож»</w:t>
            </w:r>
          </w:p>
          <w:p w:rsidR="00C900F4" w:rsidRPr="003E2C75" w:rsidRDefault="00C900F4" w:rsidP="00FB58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</w:pPr>
            <w:r w:rsidRPr="003E2C75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>(г. Гомель, ул. Крестьянская, 16)</w:t>
            </w:r>
          </w:p>
        </w:tc>
      </w:tr>
      <w:tr w:rsidR="00C900F4" w:rsidRPr="00F04BF2" w:rsidTr="002A4919">
        <w:trPr>
          <w:trHeight w:val="51"/>
        </w:trPr>
        <w:tc>
          <w:tcPr>
            <w:tcW w:w="1206" w:type="dxa"/>
          </w:tcPr>
          <w:p w:rsidR="00C900F4" w:rsidRDefault="00C900F4" w:rsidP="00E64D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20.00</w:t>
            </w:r>
          </w:p>
        </w:tc>
        <w:tc>
          <w:tcPr>
            <w:tcW w:w="8825" w:type="dxa"/>
          </w:tcPr>
          <w:p w:rsidR="00C900F4" w:rsidRPr="00237BCD" w:rsidRDefault="00C900F4" w:rsidP="00FB58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Ужин</w:t>
            </w:r>
          </w:p>
        </w:tc>
      </w:tr>
    </w:tbl>
    <w:p w:rsidR="00713058" w:rsidRDefault="00713058" w:rsidP="00D86C16">
      <w:pPr>
        <w:tabs>
          <w:tab w:val="right" w:pos="9600"/>
        </w:tabs>
        <w:spacing w:after="0" w:line="280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3058" w:rsidRDefault="00713058" w:rsidP="00D86C16">
      <w:pPr>
        <w:tabs>
          <w:tab w:val="right" w:pos="9600"/>
        </w:tabs>
        <w:spacing w:after="0" w:line="280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3058" w:rsidRDefault="00713058" w:rsidP="00D86C16">
      <w:pPr>
        <w:tabs>
          <w:tab w:val="right" w:pos="9600"/>
        </w:tabs>
        <w:spacing w:after="0" w:line="280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3058" w:rsidRDefault="00713058" w:rsidP="00D86C16">
      <w:pPr>
        <w:tabs>
          <w:tab w:val="right" w:pos="9600"/>
        </w:tabs>
        <w:spacing w:after="0" w:line="280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3058" w:rsidRDefault="00713058" w:rsidP="00D86C16">
      <w:pPr>
        <w:tabs>
          <w:tab w:val="right" w:pos="9600"/>
        </w:tabs>
        <w:spacing w:after="0" w:line="280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3058" w:rsidRDefault="00713058" w:rsidP="00D86C16">
      <w:pPr>
        <w:tabs>
          <w:tab w:val="right" w:pos="9600"/>
        </w:tabs>
        <w:spacing w:after="0" w:line="280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3058" w:rsidRDefault="00713058" w:rsidP="00D86C16">
      <w:pPr>
        <w:tabs>
          <w:tab w:val="right" w:pos="9600"/>
        </w:tabs>
        <w:spacing w:after="0" w:line="280" w:lineRule="exac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6C16" w:rsidRPr="007A223E" w:rsidRDefault="00BD178A" w:rsidP="00D86C16">
      <w:pPr>
        <w:tabs>
          <w:tab w:val="right" w:pos="9600"/>
        </w:tabs>
        <w:spacing w:after="0" w:line="280" w:lineRule="exac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25</w:t>
      </w:r>
      <w:r w:rsidR="00D86C16" w:rsidRPr="007A223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мая 201</w:t>
      </w:r>
      <w:r w:rsidR="0097394C">
        <w:rPr>
          <w:rFonts w:ascii="Times New Roman" w:eastAsia="Times New Roman" w:hAnsi="Times New Roman"/>
          <w:b/>
          <w:sz w:val="28"/>
          <w:szCs w:val="28"/>
          <w:lang w:eastAsia="ru-RU"/>
        </w:rPr>
        <w:t>8</w:t>
      </w:r>
      <w:r w:rsidR="00D86C16" w:rsidRPr="007A223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года</w:t>
      </w:r>
      <w:r w:rsidR="00D86C16" w:rsidRPr="007A223E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="00D86C16" w:rsidRPr="007A223E">
        <w:rPr>
          <w:rFonts w:ascii="Times New Roman" w:hAnsi="Times New Roman"/>
          <w:b/>
          <w:sz w:val="30"/>
          <w:szCs w:val="30"/>
        </w:rPr>
        <w:t xml:space="preserve">                                                                   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78"/>
        <w:gridCol w:w="8462"/>
      </w:tblGrid>
      <w:tr w:rsidR="00C900F4" w:rsidRPr="008B281B" w:rsidTr="00C900F4">
        <w:trPr>
          <w:cantSplit/>
        </w:trPr>
        <w:tc>
          <w:tcPr>
            <w:tcW w:w="1178" w:type="dxa"/>
          </w:tcPr>
          <w:p w:rsidR="00C900F4" w:rsidRPr="00393D40" w:rsidRDefault="00C900F4" w:rsidP="00D86C16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93D40">
              <w:rPr>
                <w:rFonts w:ascii="Times New Roman" w:hAnsi="Times New Roman"/>
                <w:sz w:val="30"/>
                <w:szCs w:val="30"/>
              </w:rPr>
              <w:t>Время</w:t>
            </w:r>
          </w:p>
        </w:tc>
        <w:tc>
          <w:tcPr>
            <w:tcW w:w="8462" w:type="dxa"/>
          </w:tcPr>
          <w:p w:rsidR="00C900F4" w:rsidRPr="00393D40" w:rsidRDefault="00C900F4" w:rsidP="00D86C16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93D40">
              <w:rPr>
                <w:rFonts w:ascii="Times New Roman" w:hAnsi="Times New Roman"/>
                <w:sz w:val="30"/>
                <w:szCs w:val="30"/>
              </w:rPr>
              <w:t>Мероприятия</w:t>
            </w:r>
          </w:p>
        </w:tc>
      </w:tr>
      <w:tr w:rsidR="00C900F4" w:rsidRPr="008B281B" w:rsidTr="00C900F4">
        <w:trPr>
          <w:cantSplit/>
        </w:trPr>
        <w:tc>
          <w:tcPr>
            <w:tcW w:w="1178" w:type="dxa"/>
          </w:tcPr>
          <w:p w:rsidR="00C900F4" w:rsidRDefault="00C900F4" w:rsidP="00E713D6">
            <w:pPr>
              <w:spacing w:after="0" w:line="240" w:lineRule="auto"/>
              <w:ind w:right="34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8.00-9.00</w:t>
            </w:r>
          </w:p>
        </w:tc>
        <w:tc>
          <w:tcPr>
            <w:tcW w:w="8462" w:type="dxa"/>
          </w:tcPr>
          <w:p w:rsidR="00C900F4" w:rsidRDefault="00C900F4" w:rsidP="004A5473">
            <w:pPr>
              <w:spacing w:after="0" w:line="240" w:lineRule="auto"/>
              <w:ind w:right="34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Завтрак</w:t>
            </w:r>
          </w:p>
          <w:p w:rsidR="00C900F4" w:rsidRPr="00393D40" w:rsidRDefault="00C900F4" w:rsidP="004A5473">
            <w:pPr>
              <w:spacing w:after="0" w:line="240" w:lineRule="auto"/>
              <w:ind w:right="34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C900F4" w:rsidRPr="008B281B" w:rsidTr="00C900F4">
        <w:trPr>
          <w:cantSplit/>
          <w:trHeight w:val="386"/>
        </w:trPr>
        <w:tc>
          <w:tcPr>
            <w:tcW w:w="1178" w:type="dxa"/>
          </w:tcPr>
          <w:p w:rsidR="00C900F4" w:rsidRPr="00393D40" w:rsidRDefault="00C900F4" w:rsidP="001B5327">
            <w:pPr>
              <w:spacing w:after="0" w:line="240" w:lineRule="auto"/>
              <w:ind w:left="34" w:right="34" w:hanging="34"/>
              <w:rPr>
                <w:rFonts w:ascii="Times New Roman" w:hAnsi="Times New Roman"/>
                <w:sz w:val="30"/>
                <w:szCs w:val="30"/>
              </w:rPr>
            </w:pPr>
            <w:r w:rsidRPr="00393D40">
              <w:rPr>
                <w:rFonts w:ascii="Times New Roman" w:hAnsi="Times New Roman"/>
                <w:sz w:val="30"/>
                <w:szCs w:val="30"/>
              </w:rPr>
              <w:t>10.00-12.30</w:t>
            </w:r>
          </w:p>
        </w:tc>
        <w:tc>
          <w:tcPr>
            <w:tcW w:w="8462" w:type="dxa"/>
          </w:tcPr>
          <w:p w:rsidR="00C900F4" w:rsidRPr="00393D40" w:rsidRDefault="00C900F4" w:rsidP="001B5327">
            <w:pPr>
              <w:spacing w:after="0" w:line="240" w:lineRule="auto"/>
              <w:ind w:left="34" w:right="34" w:hanging="34"/>
              <w:rPr>
                <w:rFonts w:ascii="Times New Roman" w:hAnsi="Times New Roman"/>
                <w:sz w:val="30"/>
                <w:szCs w:val="30"/>
              </w:rPr>
            </w:pPr>
            <w:r w:rsidRPr="00393D40">
              <w:rPr>
                <w:rFonts w:ascii="Times New Roman" w:hAnsi="Times New Roman"/>
                <w:sz w:val="30"/>
                <w:szCs w:val="30"/>
              </w:rPr>
              <w:t xml:space="preserve">Вариант 1: Пленарное заседание Гомельского экономического форума </w:t>
            </w:r>
            <w:r w:rsidRPr="009A0E96">
              <w:rPr>
                <w:rFonts w:ascii="Times New Roman" w:hAnsi="Times New Roman"/>
                <w:i/>
                <w:sz w:val="30"/>
                <w:szCs w:val="30"/>
              </w:rPr>
              <w:t>(по определенному организаторами списку)</w:t>
            </w:r>
          </w:p>
        </w:tc>
      </w:tr>
      <w:tr w:rsidR="00C900F4" w:rsidRPr="008B281B" w:rsidTr="00C900F4">
        <w:trPr>
          <w:cantSplit/>
          <w:trHeight w:val="386"/>
        </w:trPr>
        <w:tc>
          <w:tcPr>
            <w:tcW w:w="1178" w:type="dxa"/>
          </w:tcPr>
          <w:p w:rsidR="00C900F4" w:rsidRPr="00393D40" w:rsidRDefault="00C900F4" w:rsidP="001B5327">
            <w:pPr>
              <w:spacing w:after="0" w:line="240" w:lineRule="auto"/>
              <w:ind w:left="34" w:right="34" w:hanging="34"/>
              <w:rPr>
                <w:rFonts w:ascii="Times New Roman" w:hAnsi="Times New Roman"/>
                <w:sz w:val="30"/>
                <w:szCs w:val="30"/>
              </w:rPr>
            </w:pPr>
            <w:r w:rsidRPr="00393D40">
              <w:rPr>
                <w:rFonts w:ascii="Times New Roman" w:hAnsi="Times New Roman"/>
                <w:sz w:val="30"/>
                <w:szCs w:val="30"/>
              </w:rPr>
              <w:t>10.00-12.30</w:t>
            </w:r>
          </w:p>
        </w:tc>
        <w:tc>
          <w:tcPr>
            <w:tcW w:w="8462" w:type="dxa"/>
          </w:tcPr>
          <w:p w:rsidR="00C900F4" w:rsidRDefault="00C900F4" w:rsidP="001B5327">
            <w:pPr>
              <w:spacing w:after="0" w:line="240" w:lineRule="auto"/>
              <w:ind w:left="34" w:right="34" w:hanging="34"/>
              <w:rPr>
                <w:rFonts w:ascii="Times New Roman" w:hAnsi="Times New Roman"/>
                <w:sz w:val="30"/>
                <w:szCs w:val="30"/>
              </w:rPr>
            </w:pPr>
            <w:r w:rsidRPr="00393D40">
              <w:rPr>
                <w:rFonts w:ascii="Times New Roman" w:hAnsi="Times New Roman"/>
                <w:sz w:val="30"/>
                <w:szCs w:val="30"/>
              </w:rPr>
              <w:t>Вариант 2: Экскурсия по спортивным объектам.  Посещение международной выставки «Весна в Гомеле»</w:t>
            </w:r>
          </w:p>
          <w:p w:rsidR="00D218A6" w:rsidRDefault="00D218A6" w:rsidP="001B5327">
            <w:pPr>
              <w:spacing w:after="0" w:line="240" w:lineRule="auto"/>
              <w:ind w:left="34" w:right="34" w:hanging="34"/>
              <w:rPr>
                <w:rFonts w:ascii="Times New Roman" w:hAnsi="Times New Roman"/>
                <w:sz w:val="30"/>
                <w:szCs w:val="30"/>
              </w:rPr>
            </w:pPr>
          </w:p>
          <w:p w:rsidR="00D218A6" w:rsidRDefault="00D218A6" w:rsidP="00D218A6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000000"/>
                <w:sz w:val="23"/>
                <w:szCs w:val="23"/>
              </w:rPr>
            </w:pPr>
            <w:r w:rsidRPr="00D218A6">
              <w:rPr>
                <w:i/>
                <w:color w:val="000000"/>
                <w:sz w:val="23"/>
                <w:szCs w:val="23"/>
              </w:rPr>
              <w:t>Спортивными сооружениями международного уровня</w:t>
            </w:r>
            <w:r w:rsidR="000166BA">
              <w:rPr>
                <w:i/>
                <w:color w:val="000000"/>
                <w:sz w:val="23"/>
                <w:szCs w:val="23"/>
              </w:rPr>
              <w:t xml:space="preserve"> в Гомеле</w:t>
            </w:r>
            <w:r>
              <w:rPr>
                <w:i/>
                <w:color w:val="000000"/>
                <w:sz w:val="23"/>
                <w:szCs w:val="23"/>
              </w:rPr>
              <w:t xml:space="preserve"> являются</w:t>
            </w:r>
            <w:r w:rsidRPr="00D218A6">
              <w:rPr>
                <w:i/>
                <w:color w:val="000000"/>
                <w:sz w:val="23"/>
                <w:szCs w:val="23"/>
              </w:rPr>
              <w:t xml:space="preserve"> ледовый дворец, дворцы легкой атлетики, игровых и водных видов спорта, </w:t>
            </w:r>
            <w:r>
              <w:rPr>
                <w:i/>
                <w:color w:val="000000"/>
                <w:sz w:val="23"/>
                <w:szCs w:val="23"/>
              </w:rPr>
              <w:t xml:space="preserve">стадион и конноспортивный манеж, а также многие другие. Здесь </w:t>
            </w:r>
            <w:r w:rsidRPr="00D218A6">
              <w:rPr>
                <w:i/>
                <w:color w:val="000000"/>
                <w:sz w:val="23"/>
                <w:szCs w:val="23"/>
              </w:rPr>
              <w:t>есть все необходимое для активного отдыха</w:t>
            </w:r>
            <w:r>
              <w:rPr>
                <w:i/>
                <w:color w:val="000000"/>
                <w:sz w:val="23"/>
                <w:szCs w:val="23"/>
              </w:rPr>
              <w:t>!</w:t>
            </w:r>
          </w:p>
          <w:p w:rsidR="00D218A6" w:rsidRPr="00D218A6" w:rsidRDefault="00D218A6" w:rsidP="00D218A6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3"/>
                <w:szCs w:val="23"/>
              </w:rPr>
            </w:pPr>
            <w:r w:rsidRPr="00D218A6">
              <w:rPr>
                <w:i/>
                <w:sz w:val="23"/>
                <w:szCs w:val="23"/>
                <w:shd w:val="clear" w:color="auto" w:fill="FFFFFF"/>
              </w:rPr>
              <w:t>Участвуя в выставке «Весна в Гомеле-2018», вы получаете уникальную возможность представить свою продукцию и услуги международному бизнес-сообществу, найти отечественных и зарубежных деловых партнеров, установить стабильные коммерческие связи, провести диалог с представителями органов республиканской и местной исполнительной власти.</w:t>
            </w:r>
          </w:p>
        </w:tc>
      </w:tr>
      <w:tr w:rsidR="00C900F4" w:rsidRPr="008B281B" w:rsidTr="00C900F4">
        <w:trPr>
          <w:cantSplit/>
          <w:trHeight w:val="386"/>
        </w:trPr>
        <w:tc>
          <w:tcPr>
            <w:tcW w:w="1178" w:type="dxa"/>
          </w:tcPr>
          <w:p w:rsidR="00C900F4" w:rsidRPr="00393D40" w:rsidRDefault="00C900F4" w:rsidP="001B5327">
            <w:pPr>
              <w:spacing w:after="0" w:line="240" w:lineRule="auto"/>
              <w:ind w:right="34"/>
              <w:rPr>
                <w:rFonts w:ascii="Times New Roman" w:hAnsi="Times New Roman"/>
                <w:sz w:val="30"/>
                <w:szCs w:val="30"/>
              </w:rPr>
            </w:pPr>
            <w:r w:rsidRPr="00393D40">
              <w:rPr>
                <w:rFonts w:ascii="Times New Roman" w:hAnsi="Times New Roman"/>
                <w:sz w:val="30"/>
                <w:szCs w:val="30"/>
              </w:rPr>
              <w:t>12.30-13.45</w:t>
            </w:r>
          </w:p>
        </w:tc>
        <w:tc>
          <w:tcPr>
            <w:tcW w:w="8462" w:type="dxa"/>
          </w:tcPr>
          <w:p w:rsidR="00C900F4" w:rsidRDefault="00C900F4" w:rsidP="001B5327">
            <w:pPr>
              <w:spacing w:after="0" w:line="240" w:lineRule="auto"/>
              <w:ind w:right="34"/>
              <w:rPr>
                <w:rFonts w:ascii="Times New Roman" w:hAnsi="Times New Roman"/>
                <w:sz w:val="30"/>
                <w:szCs w:val="30"/>
              </w:rPr>
            </w:pPr>
            <w:r w:rsidRPr="00393D40">
              <w:rPr>
                <w:rFonts w:ascii="Times New Roman" w:hAnsi="Times New Roman"/>
                <w:sz w:val="30"/>
                <w:szCs w:val="30"/>
              </w:rPr>
              <w:t xml:space="preserve">Переезд к </w:t>
            </w:r>
            <w:r w:rsidRPr="00E713D6">
              <w:rPr>
                <w:rFonts w:ascii="Times New Roman" w:hAnsi="Times New Roman"/>
                <w:sz w:val="30"/>
                <w:szCs w:val="30"/>
              </w:rPr>
              <w:t>ресторан</w:t>
            </w:r>
            <w:r>
              <w:rPr>
                <w:rFonts w:ascii="Times New Roman" w:hAnsi="Times New Roman"/>
                <w:sz w:val="30"/>
                <w:szCs w:val="30"/>
              </w:rPr>
              <w:t>у</w:t>
            </w:r>
            <w:r w:rsidRPr="00E713D6">
              <w:rPr>
                <w:rFonts w:ascii="Times New Roman" w:hAnsi="Times New Roman"/>
                <w:sz w:val="30"/>
                <w:szCs w:val="30"/>
              </w:rPr>
              <w:t xml:space="preserve"> «Румянцевский»</w:t>
            </w:r>
            <w:r>
              <w:rPr>
                <w:rFonts w:ascii="Times New Roman" w:hAnsi="Times New Roman"/>
                <w:sz w:val="30"/>
                <w:szCs w:val="30"/>
              </w:rPr>
              <w:t>. Обед</w:t>
            </w:r>
          </w:p>
          <w:p w:rsidR="00C900F4" w:rsidRPr="001E77B2" w:rsidRDefault="00C900F4" w:rsidP="00E713D6">
            <w:pPr>
              <w:spacing w:after="0" w:line="240" w:lineRule="auto"/>
              <w:ind w:right="34"/>
              <w:rPr>
                <w:rFonts w:ascii="Times New Roman" w:hAnsi="Times New Roman"/>
                <w:i/>
                <w:sz w:val="30"/>
                <w:szCs w:val="30"/>
              </w:rPr>
            </w:pPr>
            <w:r w:rsidRPr="001E77B2">
              <w:rPr>
                <w:rFonts w:ascii="Times New Roman" w:hAnsi="Times New Roman"/>
                <w:i/>
                <w:sz w:val="30"/>
                <w:szCs w:val="30"/>
              </w:rPr>
              <w:t>(г. Гомель, ул. Советская, 38)</w:t>
            </w:r>
          </w:p>
        </w:tc>
      </w:tr>
      <w:tr w:rsidR="00C900F4" w:rsidRPr="008B281B" w:rsidTr="00C900F4">
        <w:trPr>
          <w:cantSplit/>
          <w:trHeight w:val="1395"/>
        </w:trPr>
        <w:tc>
          <w:tcPr>
            <w:tcW w:w="1178" w:type="dxa"/>
          </w:tcPr>
          <w:p w:rsidR="00C900F4" w:rsidRPr="00393D40" w:rsidRDefault="00C900F4" w:rsidP="001B5327">
            <w:pPr>
              <w:tabs>
                <w:tab w:val="right" w:pos="9900"/>
              </w:tabs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393D40">
              <w:rPr>
                <w:rFonts w:ascii="Times New Roman" w:hAnsi="Times New Roman"/>
                <w:sz w:val="30"/>
                <w:szCs w:val="30"/>
              </w:rPr>
              <w:t>13.45-14.00</w:t>
            </w:r>
          </w:p>
        </w:tc>
        <w:tc>
          <w:tcPr>
            <w:tcW w:w="8462" w:type="dxa"/>
          </w:tcPr>
          <w:p w:rsidR="00C900F4" w:rsidRPr="006B6E07" w:rsidRDefault="00C900F4" w:rsidP="001B5327">
            <w:pPr>
              <w:tabs>
                <w:tab w:val="right" w:pos="9900"/>
              </w:tabs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6B6E07">
              <w:rPr>
                <w:rFonts w:ascii="Times New Roman" w:hAnsi="Times New Roman"/>
                <w:sz w:val="30"/>
                <w:szCs w:val="30"/>
              </w:rPr>
              <w:t xml:space="preserve">Переезд к месту проведения секции. </w:t>
            </w:r>
          </w:p>
          <w:p w:rsidR="00C900F4" w:rsidRPr="006B6E07" w:rsidRDefault="00C900F4" w:rsidP="001B5327">
            <w:pPr>
              <w:tabs>
                <w:tab w:val="right" w:pos="9900"/>
              </w:tabs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6B6E07">
              <w:rPr>
                <w:rFonts w:ascii="Times New Roman" w:hAnsi="Times New Roman"/>
                <w:sz w:val="30"/>
                <w:szCs w:val="30"/>
              </w:rPr>
              <w:t>Регистрация.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Выставка декоративно-прикладного творчества, </w:t>
            </w:r>
            <w:r w:rsidR="00965BD3">
              <w:rPr>
                <w:rFonts w:ascii="Times New Roman" w:hAnsi="Times New Roman"/>
                <w:sz w:val="30"/>
                <w:szCs w:val="30"/>
              </w:rPr>
              <w:t>молодежных проектов и инициатив</w:t>
            </w:r>
          </w:p>
          <w:p w:rsidR="00C900F4" w:rsidRPr="00824658" w:rsidRDefault="00C900F4" w:rsidP="00E713D6">
            <w:pPr>
              <w:tabs>
                <w:tab w:val="right" w:pos="9900"/>
              </w:tabs>
              <w:spacing w:after="0" w:line="240" w:lineRule="auto"/>
              <w:rPr>
                <w:rFonts w:ascii="Times New Roman" w:hAnsi="Times New Roman"/>
                <w:i/>
                <w:sz w:val="30"/>
                <w:szCs w:val="30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 w:rsidRPr="00824658">
              <w:rPr>
                <w:rFonts w:ascii="Times New Roman" w:hAnsi="Times New Roman"/>
                <w:i/>
                <w:sz w:val="28"/>
                <w:szCs w:val="28"/>
              </w:rPr>
              <w:t>Управление спорта и т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уризма Гомельского облисполкома, </w:t>
            </w:r>
            <w:r w:rsidRPr="00824658">
              <w:rPr>
                <w:rFonts w:ascii="Times New Roman" w:hAnsi="Times New Roman"/>
                <w:i/>
                <w:sz w:val="30"/>
                <w:szCs w:val="30"/>
              </w:rPr>
              <w:t>г.Гомель, ул. Советская, 28, конференц-зал,</w:t>
            </w:r>
            <w:r>
              <w:rPr>
                <w:rFonts w:ascii="Times New Roman" w:hAnsi="Times New Roman"/>
                <w:i/>
                <w:sz w:val="30"/>
                <w:szCs w:val="30"/>
              </w:rPr>
              <w:t xml:space="preserve"> </w:t>
            </w:r>
            <w:r w:rsidRPr="00824658">
              <w:rPr>
                <w:rFonts w:ascii="Times New Roman" w:hAnsi="Times New Roman"/>
                <w:i/>
                <w:sz w:val="30"/>
                <w:szCs w:val="30"/>
              </w:rPr>
              <w:t>2-й этаж)</w:t>
            </w:r>
          </w:p>
        </w:tc>
      </w:tr>
      <w:tr w:rsidR="00C900F4" w:rsidRPr="008B281B" w:rsidTr="00C900F4">
        <w:trPr>
          <w:cantSplit/>
          <w:trHeight w:val="930"/>
        </w:trPr>
        <w:tc>
          <w:tcPr>
            <w:tcW w:w="1178" w:type="dxa"/>
          </w:tcPr>
          <w:p w:rsidR="00C900F4" w:rsidRPr="00393D40" w:rsidRDefault="00C900F4" w:rsidP="00D86C16">
            <w:pPr>
              <w:tabs>
                <w:tab w:val="right" w:pos="9900"/>
              </w:tabs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14.00-14.10</w:t>
            </w:r>
          </w:p>
        </w:tc>
        <w:tc>
          <w:tcPr>
            <w:tcW w:w="8462" w:type="dxa"/>
          </w:tcPr>
          <w:p w:rsidR="00C900F4" w:rsidRPr="00393D40" w:rsidRDefault="00C900F4" w:rsidP="00D86C16">
            <w:pPr>
              <w:tabs>
                <w:tab w:val="right" w:pos="9900"/>
              </w:tabs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393D40">
              <w:rPr>
                <w:rFonts w:ascii="Times New Roman" w:hAnsi="Times New Roman"/>
                <w:sz w:val="30"/>
                <w:szCs w:val="30"/>
              </w:rPr>
              <w:t xml:space="preserve">Официальное открытие секции. </w:t>
            </w:r>
          </w:p>
          <w:p w:rsidR="00C900F4" w:rsidRPr="00393D40" w:rsidRDefault="00C900F4" w:rsidP="00D86C16">
            <w:pPr>
              <w:spacing w:after="0" w:line="240" w:lineRule="auto"/>
              <w:ind w:right="34"/>
              <w:rPr>
                <w:rFonts w:ascii="Times New Roman" w:hAnsi="Times New Roman"/>
                <w:sz w:val="30"/>
                <w:szCs w:val="30"/>
              </w:rPr>
            </w:pPr>
            <w:r w:rsidRPr="00393D40">
              <w:rPr>
                <w:rFonts w:ascii="Times New Roman" w:hAnsi="Times New Roman"/>
                <w:sz w:val="30"/>
                <w:szCs w:val="30"/>
              </w:rPr>
              <w:t xml:space="preserve">Вступительное слово заместителя председателя Гомельского областного исполнительного комитета </w:t>
            </w:r>
          </w:p>
          <w:p w:rsidR="00C900F4" w:rsidRPr="00393D40" w:rsidRDefault="00C900F4" w:rsidP="00D86C16">
            <w:pPr>
              <w:spacing w:after="0" w:line="240" w:lineRule="auto"/>
              <w:ind w:right="34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393D40">
              <w:rPr>
                <w:rFonts w:ascii="Times New Roman" w:hAnsi="Times New Roman"/>
                <w:b/>
                <w:i/>
                <w:sz w:val="30"/>
                <w:szCs w:val="30"/>
              </w:rPr>
              <w:t>Привалова Владимира Александровича</w:t>
            </w:r>
          </w:p>
        </w:tc>
      </w:tr>
      <w:tr w:rsidR="00C900F4" w:rsidRPr="008B281B" w:rsidTr="00C900F4">
        <w:trPr>
          <w:cantSplit/>
          <w:trHeight w:val="930"/>
        </w:trPr>
        <w:tc>
          <w:tcPr>
            <w:tcW w:w="1178" w:type="dxa"/>
          </w:tcPr>
          <w:p w:rsidR="00C900F4" w:rsidRPr="00486831" w:rsidRDefault="00C900F4" w:rsidP="00D86C16">
            <w:pPr>
              <w:tabs>
                <w:tab w:val="right" w:pos="9900"/>
              </w:tabs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486831">
              <w:rPr>
                <w:rFonts w:ascii="Times New Roman" w:hAnsi="Times New Roman"/>
                <w:sz w:val="30"/>
                <w:szCs w:val="30"/>
              </w:rPr>
              <w:t>14.10-14.20</w:t>
            </w:r>
          </w:p>
        </w:tc>
        <w:tc>
          <w:tcPr>
            <w:tcW w:w="8462" w:type="dxa"/>
          </w:tcPr>
          <w:p w:rsidR="00C900F4" w:rsidRPr="00486831" w:rsidRDefault="00C900F4" w:rsidP="00D86C16">
            <w:pPr>
              <w:tabs>
                <w:tab w:val="right" w:pos="9900"/>
              </w:tabs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486831">
              <w:rPr>
                <w:rFonts w:ascii="Times New Roman" w:hAnsi="Times New Roman"/>
                <w:sz w:val="30"/>
                <w:szCs w:val="30"/>
              </w:rPr>
              <w:t>Спортивно-туристический потенциал Гомельской области.</w:t>
            </w:r>
          </w:p>
          <w:p w:rsidR="00C900F4" w:rsidRPr="00486831" w:rsidRDefault="00C900F4" w:rsidP="00D86C16">
            <w:pPr>
              <w:tabs>
                <w:tab w:val="right" w:pos="9900"/>
              </w:tabs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486831">
              <w:rPr>
                <w:rFonts w:ascii="Times New Roman" w:hAnsi="Times New Roman"/>
                <w:sz w:val="30"/>
                <w:szCs w:val="30"/>
              </w:rPr>
              <w:t>Начальник управления спорта и туризма Гомельского облисполкома</w:t>
            </w:r>
          </w:p>
          <w:p w:rsidR="00C900F4" w:rsidRPr="00486831" w:rsidRDefault="00C900F4" w:rsidP="00D86C16">
            <w:pPr>
              <w:tabs>
                <w:tab w:val="right" w:pos="990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30"/>
                <w:szCs w:val="30"/>
              </w:rPr>
            </w:pPr>
            <w:r w:rsidRPr="00486831">
              <w:rPr>
                <w:rFonts w:ascii="Times New Roman" w:hAnsi="Times New Roman"/>
                <w:b/>
                <w:i/>
                <w:sz w:val="30"/>
                <w:szCs w:val="30"/>
              </w:rPr>
              <w:t>Езерский Денис Владимирович</w:t>
            </w:r>
            <w:r w:rsidRPr="00486831">
              <w:rPr>
                <w:rFonts w:ascii="Times New Roman" w:hAnsi="Times New Roman"/>
                <w:i/>
                <w:sz w:val="30"/>
                <w:szCs w:val="30"/>
              </w:rPr>
              <w:t xml:space="preserve"> </w:t>
            </w:r>
          </w:p>
        </w:tc>
      </w:tr>
      <w:tr w:rsidR="00C900F4" w:rsidRPr="008B281B" w:rsidTr="00C900F4">
        <w:trPr>
          <w:cantSplit/>
          <w:trHeight w:val="930"/>
        </w:trPr>
        <w:tc>
          <w:tcPr>
            <w:tcW w:w="1178" w:type="dxa"/>
          </w:tcPr>
          <w:p w:rsidR="00C900F4" w:rsidRPr="00393D40" w:rsidRDefault="00C900F4" w:rsidP="00D86C1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14.20</w:t>
            </w:r>
            <w:r w:rsidRPr="00393D40">
              <w:rPr>
                <w:rFonts w:ascii="Times New Roman" w:hAnsi="Times New Roman"/>
                <w:sz w:val="30"/>
                <w:szCs w:val="30"/>
              </w:rPr>
              <w:t>-1</w:t>
            </w:r>
            <w:r>
              <w:rPr>
                <w:rFonts w:ascii="Times New Roman" w:hAnsi="Times New Roman"/>
                <w:sz w:val="30"/>
                <w:szCs w:val="30"/>
              </w:rPr>
              <w:t>6</w:t>
            </w:r>
            <w:r w:rsidRPr="00393D40">
              <w:rPr>
                <w:rFonts w:ascii="Times New Roman" w:hAnsi="Times New Roman"/>
                <w:sz w:val="30"/>
                <w:szCs w:val="30"/>
              </w:rPr>
              <w:t>.</w:t>
            </w:r>
            <w:r>
              <w:rPr>
                <w:rFonts w:ascii="Times New Roman" w:hAnsi="Times New Roman"/>
                <w:sz w:val="30"/>
                <w:szCs w:val="30"/>
              </w:rPr>
              <w:t>00</w:t>
            </w:r>
          </w:p>
        </w:tc>
        <w:tc>
          <w:tcPr>
            <w:tcW w:w="8462" w:type="dxa"/>
          </w:tcPr>
          <w:p w:rsidR="00C900F4" w:rsidRDefault="00C900F4" w:rsidP="00D86C1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30"/>
                <w:szCs w:val="30"/>
              </w:rPr>
            </w:pPr>
            <w:r w:rsidRPr="00393D40">
              <w:rPr>
                <w:rFonts w:ascii="Times New Roman" w:hAnsi="Times New Roman"/>
                <w:iCs/>
                <w:sz w:val="30"/>
                <w:szCs w:val="30"/>
              </w:rPr>
              <w:t xml:space="preserve">Презентация </w:t>
            </w:r>
            <w:r>
              <w:rPr>
                <w:rFonts w:ascii="Times New Roman" w:hAnsi="Times New Roman"/>
                <w:iCs/>
                <w:sz w:val="30"/>
                <w:szCs w:val="30"/>
              </w:rPr>
              <w:t xml:space="preserve">туристических маршрутов и </w:t>
            </w:r>
            <w:r w:rsidRPr="00393D40">
              <w:rPr>
                <w:rFonts w:ascii="Times New Roman" w:hAnsi="Times New Roman"/>
                <w:iCs/>
                <w:sz w:val="30"/>
                <w:szCs w:val="30"/>
              </w:rPr>
              <w:t>инвестиционных предложений в сфере спорта, туризма, культуры, отдыха</w:t>
            </w:r>
            <w:r>
              <w:rPr>
                <w:rFonts w:ascii="Times New Roman" w:hAnsi="Times New Roman"/>
                <w:iCs/>
                <w:sz w:val="30"/>
                <w:szCs w:val="30"/>
              </w:rPr>
              <w:t>,</w:t>
            </w:r>
            <w:r w:rsidRPr="00393D40">
              <w:rPr>
                <w:rFonts w:ascii="Times New Roman" w:hAnsi="Times New Roman"/>
                <w:iCs/>
                <w:sz w:val="30"/>
                <w:szCs w:val="30"/>
              </w:rPr>
              <w:t xml:space="preserve"> развлечений</w:t>
            </w:r>
            <w:r>
              <w:rPr>
                <w:rFonts w:ascii="Times New Roman" w:hAnsi="Times New Roman"/>
                <w:iCs/>
                <w:sz w:val="30"/>
                <w:szCs w:val="30"/>
              </w:rPr>
              <w:t>, образования и здравоохранения</w:t>
            </w:r>
          </w:p>
          <w:p w:rsidR="001C3F37" w:rsidRDefault="001C3F37" w:rsidP="00D86C1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30"/>
                <w:szCs w:val="30"/>
              </w:rPr>
            </w:pPr>
          </w:p>
          <w:p w:rsidR="00237BCD" w:rsidRPr="001C3F37" w:rsidRDefault="001C3F37" w:rsidP="00D86C1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3"/>
                <w:szCs w:val="23"/>
              </w:rPr>
            </w:pPr>
            <w:r w:rsidRPr="001C3F37">
              <w:rPr>
                <w:rFonts w:ascii="Times New Roman" w:hAnsi="Times New Roman"/>
                <w:i/>
                <w:iCs/>
                <w:sz w:val="23"/>
                <w:szCs w:val="23"/>
              </w:rPr>
              <w:t>Вашему вниманию будут представлены лучшие туристические маршруты в Гомельской области: по древней Туровской земле, Гомельскому Полесью, по самому сердцу Гомеля, предприятиям, заводам и многие другие. Инвесторам будут предложены</w:t>
            </w:r>
            <w:r>
              <w:rPr>
                <w:rFonts w:ascii="Times New Roman" w:hAnsi="Times New Roman"/>
                <w:i/>
                <w:iCs/>
                <w:sz w:val="23"/>
                <w:szCs w:val="23"/>
              </w:rPr>
              <w:t xml:space="preserve"> выгодные инвестиционные проекты.</w:t>
            </w:r>
          </w:p>
        </w:tc>
      </w:tr>
      <w:tr w:rsidR="00C900F4" w:rsidRPr="008B281B" w:rsidTr="00C900F4">
        <w:trPr>
          <w:cantSplit/>
          <w:trHeight w:val="423"/>
        </w:trPr>
        <w:tc>
          <w:tcPr>
            <w:tcW w:w="1178" w:type="dxa"/>
          </w:tcPr>
          <w:p w:rsidR="00C900F4" w:rsidRPr="00393D40" w:rsidRDefault="00C900F4" w:rsidP="00D86C16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16.00-16.15</w:t>
            </w:r>
          </w:p>
        </w:tc>
        <w:tc>
          <w:tcPr>
            <w:tcW w:w="8462" w:type="dxa"/>
          </w:tcPr>
          <w:p w:rsidR="00C900F4" w:rsidRPr="00393D40" w:rsidRDefault="00C900F4" w:rsidP="00D86C1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30"/>
                <w:szCs w:val="30"/>
              </w:rPr>
            </w:pPr>
            <w:r w:rsidRPr="00393D40">
              <w:rPr>
                <w:rFonts w:ascii="Times New Roman" w:hAnsi="Times New Roman"/>
                <w:sz w:val="30"/>
                <w:szCs w:val="30"/>
              </w:rPr>
              <w:t>Обмен мнениями</w:t>
            </w:r>
          </w:p>
        </w:tc>
      </w:tr>
      <w:tr w:rsidR="00C900F4" w:rsidRPr="008B281B" w:rsidTr="00C900F4">
        <w:trPr>
          <w:cantSplit/>
          <w:trHeight w:val="423"/>
        </w:trPr>
        <w:tc>
          <w:tcPr>
            <w:tcW w:w="1178" w:type="dxa"/>
          </w:tcPr>
          <w:p w:rsidR="00C900F4" w:rsidRPr="00393D40" w:rsidRDefault="00C900F4" w:rsidP="00D86C16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16.15-17.00</w:t>
            </w:r>
          </w:p>
        </w:tc>
        <w:tc>
          <w:tcPr>
            <w:tcW w:w="8462" w:type="dxa"/>
          </w:tcPr>
          <w:p w:rsidR="00C900F4" w:rsidRPr="00393D40" w:rsidRDefault="00C900F4" w:rsidP="00D86C16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393D40">
              <w:rPr>
                <w:rFonts w:ascii="Times New Roman" w:hAnsi="Times New Roman"/>
                <w:sz w:val="30"/>
                <w:szCs w:val="30"/>
              </w:rPr>
              <w:t>Подписание документов о сотрудничестве, протоколов о намерениях</w:t>
            </w:r>
          </w:p>
        </w:tc>
      </w:tr>
    </w:tbl>
    <w:p w:rsidR="0081471B" w:rsidRPr="000E623B" w:rsidRDefault="0081471B" w:rsidP="00237BCD">
      <w:pPr>
        <w:tabs>
          <w:tab w:val="right" w:pos="9900"/>
        </w:tabs>
        <w:spacing w:after="0" w:line="240" w:lineRule="auto"/>
        <w:rPr>
          <w:rFonts w:ascii="Times New Roman" w:hAnsi="Times New Roman"/>
          <w:sz w:val="30"/>
          <w:szCs w:val="30"/>
        </w:rPr>
      </w:pPr>
    </w:p>
    <w:sectPr w:rsidR="0081471B" w:rsidRPr="000E623B" w:rsidSect="00713058">
      <w:headerReference w:type="default" r:id="rId11"/>
      <w:pgSz w:w="11906" w:h="16838"/>
      <w:pgMar w:top="142" w:right="567" w:bottom="284" w:left="1418" w:header="13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5D31" w:rsidRDefault="00005D31" w:rsidP="0081471B">
      <w:pPr>
        <w:spacing w:after="0" w:line="240" w:lineRule="auto"/>
      </w:pPr>
      <w:r>
        <w:separator/>
      </w:r>
    </w:p>
  </w:endnote>
  <w:endnote w:type="continuationSeparator" w:id="1">
    <w:p w:rsidR="00005D31" w:rsidRDefault="00005D31" w:rsidP="00814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5D31" w:rsidRDefault="00005D31" w:rsidP="0081471B">
      <w:pPr>
        <w:spacing w:after="0" w:line="240" w:lineRule="auto"/>
      </w:pPr>
      <w:r>
        <w:separator/>
      </w:r>
    </w:p>
  </w:footnote>
  <w:footnote w:type="continuationSeparator" w:id="1">
    <w:p w:rsidR="00005D31" w:rsidRDefault="00005D31" w:rsidP="00814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71B" w:rsidRDefault="0081471B">
    <w:pPr>
      <w:pStyle w:val="a8"/>
      <w:jc w:val="center"/>
    </w:pPr>
    <w:fldSimple w:instr="PAGE   \* MERGEFORMAT">
      <w:r w:rsidR="009E160D">
        <w:rPr>
          <w:noProof/>
        </w:rPr>
        <w:t>4</w:t>
      </w:r>
    </w:fldSimple>
  </w:p>
  <w:p w:rsidR="0081471B" w:rsidRDefault="0081471B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B770E"/>
    <w:multiLevelType w:val="hybridMultilevel"/>
    <w:tmpl w:val="537C4148"/>
    <w:lvl w:ilvl="0" w:tplc="3AE49548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D33BD"/>
    <w:multiLevelType w:val="hybridMultilevel"/>
    <w:tmpl w:val="2618C04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3965DE"/>
    <w:multiLevelType w:val="hybridMultilevel"/>
    <w:tmpl w:val="6D4C9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103D3C"/>
    <w:multiLevelType w:val="hybridMultilevel"/>
    <w:tmpl w:val="1B7CC71C"/>
    <w:lvl w:ilvl="0" w:tplc="AEEE53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2831106"/>
    <w:multiLevelType w:val="hybridMultilevel"/>
    <w:tmpl w:val="D6A4DCA6"/>
    <w:lvl w:ilvl="0" w:tplc="0F56B1C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2C4FE5"/>
    <w:multiLevelType w:val="hybridMultilevel"/>
    <w:tmpl w:val="98381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600DDE"/>
    <w:multiLevelType w:val="hybridMultilevel"/>
    <w:tmpl w:val="5568E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681D41"/>
    <w:multiLevelType w:val="hybridMultilevel"/>
    <w:tmpl w:val="8A5C8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6755D4"/>
    <w:multiLevelType w:val="hybridMultilevel"/>
    <w:tmpl w:val="ECEA962A"/>
    <w:lvl w:ilvl="0" w:tplc="A4B2CA78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66B32F3"/>
    <w:multiLevelType w:val="hybridMultilevel"/>
    <w:tmpl w:val="6EC28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"/>
  </w:num>
  <w:num w:numId="5">
    <w:abstractNumId w:val="5"/>
  </w:num>
  <w:num w:numId="6">
    <w:abstractNumId w:val="9"/>
  </w:num>
  <w:num w:numId="7">
    <w:abstractNumId w:val="3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2B5A"/>
    <w:rsid w:val="00005D31"/>
    <w:rsid w:val="00011692"/>
    <w:rsid w:val="000166BA"/>
    <w:rsid w:val="00027FB7"/>
    <w:rsid w:val="0003173D"/>
    <w:rsid w:val="00031848"/>
    <w:rsid w:val="000626B7"/>
    <w:rsid w:val="00065AD6"/>
    <w:rsid w:val="0006605B"/>
    <w:rsid w:val="00074C52"/>
    <w:rsid w:val="000765A8"/>
    <w:rsid w:val="00083721"/>
    <w:rsid w:val="000843B3"/>
    <w:rsid w:val="0009785A"/>
    <w:rsid w:val="000E5DD5"/>
    <w:rsid w:val="000E623B"/>
    <w:rsid w:val="000F5E56"/>
    <w:rsid w:val="00130AC6"/>
    <w:rsid w:val="001330DD"/>
    <w:rsid w:val="001410A9"/>
    <w:rsid w:val="00152315"/>
    <w:rsid w:val="00181535"/>
    <w:rsid w:val="0018446E"/>
    <w:rsid w:val="001853E0"/>
    <w:rsid w:val="001A3D2E"/>
    <w:rsid w:val="001A4201"/>
    <w:rsid w:val="001B29EA"/>
    <w:rsid w:val="001B5327"/>
    <w:rsid w:val="001C3F37"/>
    <w:rsid w:val="001C6EC4"/>
    <w:rsid w:val="001D15DE"/>
    <w:rsid w:val="001D56B4"/>
    <w:rsid w:val="001E48B5"/>
    <w:rsid w:val="001E77B2"/>
    <w:rsid w:val="001F656E"/>
    <w:rsid w:val="00212F66"/>
    <w:rsid w:val="00213248"/>
    <w:rsid w:val="002270A8"/>
    <w:rsid w:val="00237BCD"/>
    <w:rsid w:val="00250063"/>
    <w:rsid w:val="00262B01"/>
    <w:rsid w:val="0026423B"/>
    <w:rsid w:val="00264C3A"/>
    <w:rsid w:val="0026550E"/>
    <w:rsid w:val="00270323"/>
    <w:rsid w:val="00283FE4"/>
    <w:rsid w:val="002A16D3"/>
    <w:rsid w:val="002A2036"/>
    <w:rsid w:val="002A2DE4"/>
    <w:rsid w:val="002A4919"/>
    <w:rsid w:val="002B27F4"/>
    <w:rsid w:val="002B697A"/>
    <w:rsid w:val="002C48F5"/>
    <w:rsid w:val="002C496A"/>
    <w:rsid w:val="002D0960"/>
    <w:rsid w:val="002E29BC"/>
    <w:rsid w:val="002E59DB"/>
    <w:rsid w:val="002F1708"/>
    <w:rsid w:val="0033358F"/>
    <w:rsid w:val="00335EB0"/>
    <w:rsid w:val="00371B5C"/>
    <w:rsid w:val="00392062"/>
    <w:rsid w:val="00393D40"/>
    <w:rsid w:val="003A1CD1"/>
    <w:rsid w:val="003B460A"/>
    <w:rsid w:val="003B6AC8"/>
    <w:rsid w:val="003D2E66"/>
    <w:rsid w:val="003E2C75"/>
    <w:rsid w:val="003E3524"/>
    <w:rsid w:val="003F3995"/>
    <w:rsid w:val="003F704D"/>
    <w:rsid w:val="00400ED6"/>
    <w:rsid w:val="00416BFF"/>
    <w:rsid w:val="00427AAB"/>
    <w:rsid w:val="00434C8B"/>
    <w:rsid w:val="0045762E"/>
    <w:rsid w:val="00482783"/>
    <w:rsid w:val="00486831"/>
    <w:rsid w:val="00494CA1"/>
    <w:rsid w:val="00495478"/>
    <w:rsid w:val="004956CF"/>
    <w:rsid w:val="00495D0C"/>
    <w:rsid w:val="004A3A24"/>
    <w:rsid w:val="004A5473"/>
    <w:rsid w:val="004B1362"/>
    <w:rsid w:val="004C3C54"/>
    <w:rsid w:val="004D17F8"/>
    <w:rsid w:val="004D62D3"/>
    <w:rsid w:val="00512252"/>
    <w:rsid w:val="00533FB6"/>
    <w:rsid w:val="005425B8"/>
    <w:rsid w:val="00542DAC"/>
    <w:rsid w:val="0054487C"/>
    <w:rsid w:val="0055134A"/>
    <w:rsid w:val="005B5085"/>
    <w:rsid w:val="005C1294"/>
    <w:rsid w:val="005D2283"/>
    <w:rsid w:val="005D5202"/>
    <w:rsid w:val="005E6306"/>
    <w:rsid w:val="005F4CA0"/>
    <w:rsid w:val="00600A49"/>
    <w:rsid w:val="00600D19"/>
    <w:rsid w:val="006030DA"/>
    <w:rsid w:val="006075BE"/>
    <w:rsid w:val="00610A38"/>
    <w:rsid w:val="00624A84"/>
    <w:rsid w:val="00643AF2"/>
    <w:rsid w:val="006464D7"/>
    <w:rsid w:val="00663FA1"/>
    <w:rsid w:val="006646AE"/>
    <w:rsid w:val="006707E8"/>
    <w:rsid w:val="006A04E9"/>
    <w:rsid w:val="006A16BB"/>
    <w:rsid w:val="006B2881"/>
    <w:rsid w:val="006B6E07"/>
    <w:rsid w:val="006C10E5"/>
    <w:rsid w:val="006C2CF8"/>
    <w:rsid w:val="006D1CD3"/>
    <w:rsid w:val="00706370"/>
    <w:rsid w:val="00711F4F"/>
    <w:rsid w:val="00713058"/>
    <w:rsid w:val="00750544"/>
    <w:rsid w:val="00760035"/>
    <w:rsid w:val="00761758"/>
    <w:rsid w:val="00764582"/>
    <w:rsid w:val="007704DC"/>
    <w:rsid w:val="00784429"/>
    <w:rsid w:val="007A1F8F"/>
    <w:rsid w:val="007A223E"/>
    <w:rsid w:val="007B2F61"/>
    <w:rsid w:val="007C3CC6"/>
    <w:rsid w:val="007D0ABF"/>
    <w:rsid w:val="007D48FC"/>
    <w:rsid w:val="007D5C5C"/>
    <w:rsid w:val="0081471B"/>
    <w:rsid w:val="00824658"/>
    <w:rsid w:val="00840297"/>
    <w:rsid w:val="00846AD0"/>
    <w:rsid w:val="00846B19"/>
    <w:rsid w:val="00873B6E"/>
    <w:rsid w:val="00875B8C"/>
    <w:rsid w:val="00893E41"/>
    <w:rsid w:val="00896ED3"/>
    <w:rsid w:val="008B281B"/>
    <w:rsid w:val="008D2909"/>
    <w:rsid w:val="008D63C5"/>
    <w:rsid w:val="008E09A7"/>
    <w:rsid w:val="008F3A5D"/>
    <w:rsid w:val="008F6853"/>
    <w:rsid w:val="0092143C"/>
    <w:rsid w:val="00942E05"/>
    <w:rsid w:val="00950EB9"/>
    <w:rsid w:val="00960E3C"/>
    <w:rsid w:val="00965BD3"/>
    <w:rsid w:val="0097394C"/>
    <w:rsid w:val="00974682"/>
    <w:rsid w:val="00991FF0"/>
    <w:rsid w:val="00995444"/>
    <w:rsid w:val="009A0E96"/>
    <w:rsid w:val="009A4283"/>
    <w:rsid w:val="009A449F"/>
    <w:rsid w:val="009B0A07"/>
    <w:rsid w:val="009B281E"/>
    <w:rsid w:val="009D1C33"/>
    <w:rsid w:val="009E160D"/>
    <w:rsid w:val="009E5BAB"/>
    <w:rsid w:val="00A30D95"/>
    <w:rsid w:val="00A41EB9"/>
    <w:rsid w:val="00A56685"/>
    <w:rsid w:val="00A56EF0"/>
    <w:rsid w:val="00A57365"/>
    <w:rsid w:val="00A630B2"/>
    <w:rsid w:val="00A974ED"/>
    <w:rsid w:val="00AB19AC"/>
    <w:rsid w:val="00AB6507"/>
    <w:rsid w:val="00AC3556"/>
    <w:rsid w:val="00AE2A39"/>
    <w:rsid w:val="00AE2DBC"/>
    <w:rsid w:val="00AE7DCC"/>
    <w:rsid w:val="00B04314"/>
    <w:rsid w:val="00B058DE"/>
    <w:rsid w:val="00B115A0"/>
    <w:rsid w:val="00B22E3D"/>
    <w:rsid w:val="00B2406E"/>
    <w:rsid w:val="00B34D7B"/>
    <w:rsid w:val="00B35ED8"/>
    <w:rsid w:val="00B44619"/>
    <w:rsid w:val="00B61E99"/>
    <w:rsid w:val="00B6245F"/>
    <w:rsid w:val="00B76CC5"/>
    <w:rsid w:val="00B81BBD"/>
    <w:rsid w:val="00B872C6"/>
    <w:rsid w:val="00B878FB"/>
    <w:rsid w:val="00B911E2"/>
    <w:rsid w:val="00BA4888"/>
    <w:rsid w:val="00BA7279"/>
    <w:rsid w:val="00BB00C5"/>
    <w:rsid w:val="00BD12A6"/>
    <w:rsid w:val="00BD178A"/>
    <w:rsid w:val="00BD2200"/>
    <w:rsid w:val="00BE0440"/>
    <w:rsid w:val="00BE1FA7"/>
    <w:rsid w:val="00BE63FB"/>
    <w:rsid w:val="00BF6210"/>
    <w:rsid w:val="00C04275"/>
    <w:rsid w:val="00C07F43"/>
    <w:rsid w:val="00C169FE"/>
    <w:rsid w:val="00C23401"/>
    <w:rsid w:val="00C2708A"/>
    <w:rsid w:val="00C37898"/>
    <w:rsid w:val="00C37AF9"/>
    <w:rsid w:val="00C47BAF"/>
    <w:rsid w:val="00C5195D"/>
    <w:rsid w:val="00C62065"/>
    <w:rsid w:val="00C82C5F"/>
    <w:rsid w:val="00C900F4"/>
    <w:rsid w:val="00C91FE9"/>
    <w:rsid w:val="00C94452"/>
    <w:rsid w:val="00C94D68"/>
    <w:rsid w:val="00CA5FDD"/>
    <w:rsid w:val="00CB3FDC"/>
    <w:rsid w:val="00CB50EE"/>
    <w:rsid w:val="00CD2C04"/>
    <w:rsid w:val="00CF0F04"/>
    <w:rsid w:val="00D01E38"/>
    <w:rsid w:val="00D02D28"/>
    <w:rsid w:val="00D13615"/>
    <w:rsid w:val="00D218A6"/>
    <w:rsid w:val="00D24CB9"/>
    <w:rsid w:val="00D342DF"/>
    <w:rsid w:val="00D50D6A"/>
    <w:rsid w:val="00D538ED"/>
    <w:rsid w:val="00D73139"/>
    <w:rsid w:val="00D86C16"/>
    <w:rsid w:val="00DA0EDF"/>
    <w:rsid w:val="00DA2FD5"/>
    <w:rsid w:val="00DB1659"/>
    <w:rsid w:val="00DB6767"/>
    <w:rsid w:val="00DB77F0"/>
    <w:rsid w:val="00DC6C0C"/>
    <w:rsid w:val="00DD6654"/>
    <w:rsid w:val="00DD69BC"/>
    <w:rsid w:val="00DF3EE7"/>
    <w:rsid w:val="00E00A3A"/>
    <w:rsid w:val="00E050D5"/>
    <w:rsid w:val="00E07786"/>
    <w:rsid w:val="00E10DAE"/>
    <w:rsid w:val="00E12667"/>
    <w:rsid w:val="00E12ED6"/>
    <w:rsid w:val="00E1307F"/>
    <w:rsid w:val="00E272EA"/>
    <w:rsid w:val="00E472F4"/>
    <w:rsid w:val="00E52C99"/>
    <w:rsid w:val="00E53D11"/>
    <w:rsid w:val="00E62349"/>
    <w:rsid w:val="00E64D95"/>
    <w:rsid w:val="00E713D6"/>
    <w:rsid w:val="00E936CD"/>
    <w:rsid w:val="00EB6E60"/>
    <w:rsid w:val="00ED29DC"/>
    <w:rsid w:val="00EE2B5A"/>
    <w:rsid w:val="00EF14B8"/>
    <w:rsid w:val="00EF2FD1"/>
    <w:rsid w:val="00EF5D4C"/>
    <w:rsid w:val="00F0165D"/>
    <w:rsid w:val="00F02322"/>
    <w:rsid w:val="00F04BF2"/>
    <w:rsid w:val="00F057A3"/>
    <w:rsid w:val="00F11D11"/>
    <w:rsid w:val="00F21790"/>
    <w:rsid w:val="00F30F44"/>
    <w:rsid w:val="00F31E07"/>
    <w:rsid w:val="00F357E2"/>
    <w:rsid w:val="00F36060"/>
    <w:rsid w:val="00F542B6"/>
    <w:rsid w:val="00F93D4F"/>
    <w:rsid w:val="00F95E10"/>
    <w:rsid w:val="00FA6028"/>
    <w:rsid w:val="00FB3A0D"/>
    <w:rsid w:val="00FB4F84"/>
    <w:rsid w:val="00FB5832"/>
    <w:rsid w:val="00FE03CF"/>
    <w:rsid w:val="00FF299C"/>
    <w:rsid w:val="00FF4AA7"/>
    <w:rsid w:val="00FF5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3C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2B5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5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1853E0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C37AF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F11D11"/>
    <w:rPr>
      <w:sz w:val="22"/>
      <w:szCs w:val="22"/>
      <w:lang w:eastAsia="en-US"/>
    </w:rPr>
  </w:style>
  <w:style w:type="paragraph" w:styleId="a8">
    <w:name w:val="header"/>
    <w:basedOn w:val="a"/>
    <w:link w:val="a9"/>
    <w:uiPriority w:val="99"/>
    <w:unhideWhenUsed/>
    <w:rsid w:val="0081471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81471B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471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81471B"/>
    <w:rPr>
      <w:sz w:val="22"/>
      <w:szCs w:val="22"/>
      <w:lang w:eastAsia="en-US"/>
    </w:rPr>
  </w:style>
  <w:style w:type="paragraph" w:styleId="ac">
    <w:name w:val="Normal (Web)"/>
    <w:basedOn w:val="a"/>
    <w:uiPriority w:val="99"/>
    <w:rsid w:val="001B29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Strong"/>
    <w:uiPriority w:val="22"/>
    <w:qFormat/>
    <w:rsid w:val="001B29EA"/>
    <w:rPr>
      <w:b/>
      <w:bCs/>
    </w:rPr>
  </w:style>
  <w:style w:type="character" w:styleId="ae">
    <w:name w:val="Hyperlink"/>
    <w:rsid w:val="00711F4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0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usit@sportgomel.b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omel-forum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1334</Words>
  <Characters>7606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Программа*</vt:lpstr>
    </vt:vector>
  </TitlesOfParts>
  <Company/>
  <LinksUpToDate>false</LinksUpToDate>
  <CharactersWithSpaces>8923</CharactersWithSpaces>
  <SharedDoc>false</SharedDoc>
  <HLinks>
    <vt:vector size="12" baseType="variant">
      <vt:variant>
        <vt:i4>3670017</vt:i4>
      </vt:variant>
      <vt:variant>
        <vt:i4>3</vt:i4>
      </vt:variant>
      <vt:variant>
        <vt:i4>0</vt:i4>
      </vt:variant>
      <vt:variant>
        <vt:i4>5</vt:i4>
      </vt:variant>
      <vt:variant>
        <vt:lpwstr>mailto:usit@sportgomel.by</vt:lpwstr>
      </vt:variant>
      <vt:variant>
        <vt:lpwstr/>
      </vt:variant>
      <vt:variant>
        <vt:i4>7929955</vt:i4>
      </vt:variant>
      <vt:variant>
        <vt:i4>0</vt:i4>
      </vt:variant>
      <vt:variant>
        <vt:i4>0</vt:i4>
      </vt:variant>
      <vt:variant>
        <vt:i4>5</vt:i4>
      </vt:variant>
      <vt:variant>
        <vt:lpwstr>http://gomel-forum.by/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Программа*</dc:title>
  <dc:subject/>
  <dc:creator>user</dc:creator>
  <cp:keywords/>
  <cp:lastModifiedBy>red</cp:lastModifiedBy>
  <cp:revision>2</cp:revision>
  <cp:lastPrinted>2018-04-18T18:27:00Z</cp:lastPrinted>
  <dcterms:created xsi:type="dcterms:W3CDTF">2018-05-15T11:33:00Z</dcterms:created>
  <dcterms:modified xsi:type="dcterms:W3CDTF">2018-05-15T11:33:00Z</dcterms:modified>
</cp:coreProperties>
</file>