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BC" w:rsidRPr="00C214D2" w:rsidRDefault="00607FBE" w:rsidP="00C214D2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32"/>
          <w:szCs w:val="30"/>
          <w:lang w:val="en-US"/>
        </w:rPr>
      </w:pPr>
      <w:r w:rsidRPr="00C214D2">
        <w:rPr>
          <w:rFonts w:asciiTheme="minorHAnsi" w:hAnsiTheme="minorHAnsi" w:cstheme="minorHAnsi"/>
          <w:b/>
          <w:bCs/>
          <w:sz w:val="32"/>
          <w:szCs w:val="30"/>
        </w:rPr>
        <w:t xml:space="preserve">Состав </w:t>
      </w:r>
      <w:r w:rsidR="00CB4DC0" w:rsidRPr="00C214D2">
        <w:rPr>
          <w:rFonts w:asciiTheme="minorHAnsi" w:hAnsiTheme="minorHAnsi" w:cstheme="minorHAnsi"/>
          <w:b/>
          <w:bCs/>
          <w:sz w:val="32"/>
          <w:szCs w:val="30"/>
        </w:rPr>
        <w:t>бизнес делегации (компании)</w:t>
      </w:r>
    </w:p>
    <w:p w:rsidR="004741BC" w:rsidRPr="00EA099A" w:rsidRDefault="004741BC" w:rsidP="004741BC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30"/>
          <w:szCs w:val="30"/>
          <w:lang w:val="en-US"/>
        </w:rPr>
      </w:pPr>
    </w:p>
    <w:p w:rsidR="00023EB2" w:rsidRPr="00EA099A" w:rsidRDefault="00023EB2" w:rsidP="004741BC">
      <w:pPr>
        <w:pStyle w:val="a5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lang w:val="en-US"/>
        </w:rPr>
      </w:pPr>
      <w:r w:rsidRPr="00EA099A">
        <w:rPr>
          <w:rFonts w:asciiTheme="minorHAnsi" w:hAnsiTheme="minorHAnsi" w:cstheme="minorHAnsi"/>
          <w:b/>
          <w:bCs/>
          <w:sz w:val="30"/>
          <w:szCs w:val="30"/>
          <w:lang w:val="en-US"/>
        </w:rPr>
        <w:t xml:space="preserve">ING.KLAN </w:t>
      </w:r>
      <w:proofErr w:type="spellStart"/>
      <w:r w:rsidRPr="00EA099A">
        <w:rPr>
          <w:rFonts w:asciiTheme="minorHAnsi" w:hAnsiTheme="minorHAnsi" w:cstheme="minorHAnsi"/>
          <w:b/>
          <w:bCs/>
          <w:sz w:val="30"/>
          <w:szCs w:val="30"/>
          <w:lang w:val="en-US"/>
        </w:rPr>
        <w:t>d.o.o</w:t>
      </w:r>
      <w:proofErr w:type="spellEnd"/>
      <w:r w:rsidRPr="00EA099A">
        <w:rPr>
          <w:rFonts w:asciiTheme="minorHAnsi" w:hAnsiTheme="minorHAnsi" w:cstheme="minorHAnsi"/>
          <w:b/>
          <w:bCs/>
          <w:sz w:val="30"/>
          <w:szCs w:val="30"/>
          <w:lang w:val="en-US"/>
        </w:rPr>
        <w:t>.</w:t>
      </w:r>
    </w:p>
    <w:p w:rsidR="00023EB2" w:rsidRPr="00EA099A" w:rsidRDefault="001B32ED">
      <w:pPr>
        <w:shd w:val="clear" w:color="auto" w:fill="FFFFFF"/>
        <w:spacing w:before="62"/>
        <w:ind w:left="110"/>
        <w:rPr>
          <w:rFonts w:asciiTheme="minorHAnsi" w:hAnsiTheme="minorHAnsi" w:cstheme="minorHAnsi"/>
        </w:rPr>
      </w:pPr>
      <w:r w:rsidRPr="00EA099A">
        <w:rPr>
          <w:rFonts w:asciiTheme="minorHAnsi" w:hAnsiTheme="minorHAnsi" w:cstheme="minorHAnsi"/>
          <w:b/>
          <w:bCs/>
          <w:sz w:val="18"/>
          <w:szCs w:val="18"/>
        </w:rPr>
        <w:t>НИОКР В ТЕХНОЛОГИИ СТРОИТЕЛЬСТВА</w:t>
      </w:r>
    </w:p>
    <w:p w:rsidR="00023EB2" w:rsidRPr="00EA099A" w:rsidRDefault="00023EB2">
      <w:pPr>
        <w:spacing w:after="288" w:line="1" w:lineRule="exact"/>
        <w:rPr>
          <w:rFonts w:asciiTheme="minorHAnsi" w:hAnsiTheme="minorHAnsi" w:cstheme="minorHAnsi"/>
          <w:sz w:val="2"/>
          <w:szCs w:val="2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45"/>
        <w:gridCol w:w="6576"/>
      </w:tblGrid>
      <w:tr w:rsidR="00023EB2" w:rsidRPr="00EA099A" w:rsidTr="004741BC">
        <w:trPr>
          <w:trHeight w:hRule="exact" w:val="3106"/>
        </w:trPr>
        <w:tc>
          <w:tcPr>
            <w:tcW w:w="2045" w:type="dxa"/>
            <w:shd w:val="clear" w:color="auto" w:fill="FFFFFF"/>
          </w:tcPr>
          <w:p w:rsidR="00023EB2" w:rsidRPr="00EA099A" w:rsidRDefault="00FC3C94" w:rsidP="001B32ED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C2C9092" wp14:editId="14B31718">
                  <wp:extent cx="1318895" cy="1934210"/>
                  <wp:effectExtent l="0" t="0" r="0" b="889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193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6" w:type="dxa"/>
            <w:shd w:val="clear" w:color="auto" w:fill="FFFFFF"/>
          </w:tcPr>
          <w:p w:rsidR="00023EB2" w:rsidRPr="00EA099A" w:rsidRDefault="001B32ED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Иван С</w:t>
            </w:r>
            <w:r w:rsidR="00023EB2"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Кланечек</w:t>
            </w:r>
            <w:proofErr w:type="spellEnd"/>
            <w:r w:rsidR="00023EB2"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главный исполнительный директор</w:t>
            </w:r>
          </w:p>
          <w:p w:rsidR="00023EB2" w:rsidRPr="00EA099A" w:rsidRDefault="00E51225">
            <w:pPr>
              <w:shd w:val="clear" w:color="auto" w:fill="FFFFFF"/>
              <w:spacing w:line="302" w:lineRule="exact"/>
              <w:rPr>
                <w:rFonts w:asciiTheme="minorHAnsi" w:hAnsiTheme="minorHAnsi" w:cstheme="minorHAnsi"/>
                <w:lang w:val="en-US"/>
              </w:rPr>
            </w:pPr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Компания</w:t>
            </w:r>
            <w:r w:rsidR="00023EB2"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: ING.KLAN </w:t>
            </w:r>
            <w:proofErr w:type="spellStart"/>
            <w:r w:rsidR="00023EB2"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d.o.o</w:t>
            </w:r>
            <w:proofErr w:type="spellEnd"/>
            <w:r w:rsidR="00023EB2"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. Technology R&amp;D</w:t>
            </w:r>
          </w:p>
          <w:p w:rsidR="00023EB2" w:rsidRPr="00EA099A" w:rsidRDefault="00E51225">
            <w:pPr>
              <w:shd w:val="clear" w:color="auto" w:fill="FFFFFF"/>
              <w:spacing w:line="302" w:lineRule="exact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Отрасль</w:t>
            </w:r>
            <w:r w:rsidR="00023EB2"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1B32ED"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технология строительства </w:t>
            </w:r>
          </w:p>
          <w:p w:rsidR="00023EB2" w:rsidRPr="00EA099A" w:rsidRDefault="00E51225">
            <w:pPr>
              <w:shd w:val="clear" w:color="auto" w:fill="FFFFFF"/>
              <w:spacing w:line="302" w:lineRule="exact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Адрес</w:t>
            </w:r>
            <w:r w:rsidR="00023EB2"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023EB2" w:rsidRPr="00EA09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ING</w:t>
            </w:r>
            <w:r w:rsidR="00023EB2" w:rsidRPr="00EA099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23EB2" w:rsidRPr="00EA09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KLAN</w:t>
            </w:r>
            <w:r w:rsidR="00023EB2"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3EB2" w:rsidRPr="00EA09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</w:t>
            </w:r>
            <w:r w:rsidR="00023EB2" w:rsidRPr="00EA099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23EB2" w:rsidRPr="00EA09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</w:t>
            </w:r>
            <w:r w:rsidR="00023EB2" w:rsidRPr="00EA099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23EB2" w:rsidRPr="00EA09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</w:t>
            </w:r>
            <w:r w:rsidR="00023EB2"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23EB2" w:rsidRPr="00EA09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Linhartova</w:t>
            </w:r>
            <w:r w:rsidR="00023EB2"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 18, 2000 </w:t>
            </w:r>
            <w:smartTag w:uri="urn:schemas-microsoft-com:office:smarttags" w:element="place">
              <w:smartTag w:uri="urn:schemas-microsoft-com:office:smarttags" w:element="City">
                <w:r w:rsidR="00023EB2" w:rsidRPr="00EA099A">
                  <w:rPr>
                    <w:rFonts w:asciiTheme="minorHAnsi" w:hAnsiTheme="minorHAnsi" w:cstheme="minorHAnsi"/>
                    <w:sz w:val="22"/>
                    <w:szCs w:val="22"/>
                    <w:lang w:val="en-US"/>
                  </w:rPr>
                  <w:t>Maribor</w:t>
                </w:r>
              </w:smartTag>
            </w:smartTag>
          </w:p>
          <w:p w:rsidR="00023EB2" w:rsidRPr="00EA099A" w:rsidRDefault="00E51225">
            <w:pPr>
              <w:shd w:val="clear" w:color="auto" w:fill="FFFFFF"/>
              <w:spacing w:line="302" w:lineRule="exact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Телефон</w:t>
            </w:r>
            <w:r w:rsidR="00023EB2"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023EB2" w:rsidRPr="00EA099A">
              <w:rPr>
                <w:rFonts w:asciiTheme="minorHAnsi" w:hAnsiTheme="minorHAnsi" w:cstheme="minorHAnsi"/>
                <w:sz w:val="22"/>
                <w:szCs w:val="22"/>
              </w:rPr>
              <w:t>+386 02 332 83 98 (+386 41 655 417)</w:t>
            </w:r>
          </w:p>
          <w:p w:rsidR="00023EB2" w:rsidRPr="00EA099A" w:rsidRDefault="00023EB2">
            <w:pPr>
              <w:shd w:val="clear" w:color="auto" w:fill="FFFFFF"/>
              <w:spacing w:line="302" w:lineRule="exact"/>
              <w:rPr>
                <w:rFonts w:asciiTheme="minorHAnsi" w:hAnsiTheme="minorHAnsi" w:cstheme="minorHAnsi"/>
                <w:lang w:val="fr-FR"/>
              </w:rPr>
            </w:pPr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E-mail: </w:t>
            </w:r>
            <w:r w:rsidRPr="00EA099A"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  <w:fldChar w:fldCharType="begin"/>
            </w:r>
            <w:r w:rsidRPr="00EA099A">
              <w:rPr>
                <w:rFonts w:asciiTheme="minorHAnsi" w:hAnsiTheme="minorHAnsi" w:cstheme="minorHAnsi"/>
                <w:sz w:val="22"/>
                <w:szCs w:val="22"/>
                <w:u w:val="single"/>
                <w:lang w:val="fr-FR"/>
              </w:rPr>
              <w:instrText>HYPERLINK "mailto:klanecek@ingklan.si"</w:instrText>
            </w:r>
            <w:r w:rsidRPr="00EA099A"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  <w:fldChar w:fldCharType="separate"/>
            </w:r>
            <w:r w:rsidRPr="00EA099A">
              <w:rPr>
                <w:rFonts w:asciiTheme="minorHAnsi" w:hAnsiTheme="minorHAnsi" w:cstheme="minorHAnsi"/>
                <w:sz w:val="22"/>
                <w:szCs w:val="22"/>
                <w:u w:val="single"/>
                <w:lang w:val="fr-FR"/>
              </w:rPr>
              <w:t>klanecek@ingklan.si</w:t>
            </w:r>
            <w:r w:rsidRPr="00EA099A"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  <w:fldChar w:fldCharType="end"/>
            </w:r>
          </w:p>
          <w:p w:rsidR="00023EB2" w:rsidRPr="00EA099A" w:rsidRDefault="00023EB2">
            <w:pPr>
              <w:shd w:val="clear" w:color="auto" w:fill="FFFFFF"/>
              <w:spacing w:line="302" w:lineRule="exact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Website</w:t>
            </w:r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hyperlink r:id="rId7" w:history="1">
              <w:r w:rsidRPr="00EA099A">
                <w:rPr>
                  <w:rFonts w:asciiTheme="minorHAnsi" w:hAnsiTheme="minorHAnsi" w:cstheme="minorHAnsi"/>
                  <w:sz w:val="22"/>
                  <w:szCs w:val="22"/>
                  <w:u w:val="single"/>
                  <w:lang w:val="en-US"/>
                </w:rPr>
                <w:t>www</w:t>
              </w:r>
              <w:r w:rsidRPr="00EA099A">
                <w:rPr>
                  <w:rFonts w:asciiTheme="minorHAnsi" w:hAnsiTheme="minorHAnsi" w:cstheme="minorHAnsi"/>
                  <w:sz w:val="22"/>
                  <w:szCs w:val="22"/>
                  <w:u w:val="single"/>
                </w:rPr>
                <w:t>.</w:t>
              </w:r>
              <w:proofErr w:type="spellStart"/>
              <w:r w:rsidRPr="00EA099A">
                <w:rPr>
                  <w:rFonts w:asciiTheme="minorHAnsi" w:hAnsiTheme="minorHAnsi" w:cstheme="minorHAnsi"/>
                  <w:sz w:val="22"/>
                  <w:szCs w:val="22"/>
                  <w:u w:val="single"/>
                  <w:lang w:val="en-US"/>
                </w:rPr>
                <w:t>ingklan</w:t>
              </w:r>
              <w:proofErr w:type="spellEnd"/>
              <w:r w:rsidRPr="00EA099A">
                <w:rPr>
                  <w:rFonts w:asciiTheme="minorHAnsi" w:hAnsiTheme="minorHAnsi" w:cstheme="minorHAnsi"/>
                  <w:sz w:val="22"/>
                  <w:szCs w:val="22"/>
                  <w:u w:val="single"/>
                </w:rPr>
                <w:t>.</w:t>
              </w:r>
              <w:proofErr w:type="spellStart"/>
              <w:r w:rsidRPr="00EA099A">
                <w:rPr>
                  <w:rFonts w:asciiTheme="minorHAnsi" w:hAnsiTheme="minorHAnsi" w:cstheme="minorHAnsi"/>
                  <w:sz w:val="22"/>
                  <w:szCs w:val="22"/>
                  <w:u w:val="single"/>
                  <w:lang w:val="en-US"/>
                </w:rPr>
                <w:t>si</w:t>
              </w:r>
              <w:proofErr w:type="spellEnd"/>
            </w:hyperlink>
          </w:p>
        </w:tc>
      </w:tr>
      <w:tr w:rsidR="00E51225" w:rsidRPr="00EA099A" w:rsidTr="004741BC">
        <w:trPr>
          <w:trHeight w:hRule="exact" w:val="3447"/>
        </w:trPr>
        <w:tc>
          <w:tcPr>
            <w:tcW w:w="2045" w:type="dxa"/>
            <w:shd w:val="clear" w:color="auto" w:fill="FFFFFF"/>
          </w:tcPr>
          <w:p w:rsidR="00E51225" w:rsidRPr="00EA099A" w:rsidRDefault="00E51225" w:rsidP="00E61C71">
            <w:pPr>
              <w:shd w:val="clear" w:color="auto" w:fill="FFFFFF"/>
              <w:spacing w:line="278" w:lineRule="exact"/>
              <w:ind w:right="744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Описание компании</w:t>
            </w:r>
          </w:p>
        </w:tc>
        <w:tc>
          <w:tcPr>
            <w:tcW w:w="6576" w:type="dxa"/>
            <w:shd w:val="clear" w:color="auto" w:fill="FFFFFF"/>
          </w:tcPr>
          <w:p w:rsidR="00E51225" w:rsidRPr="00EA099A" w:rsidRDefault="00E51225">
            <w:pPr>
              <w:shd w:val="clear" w:color="auto" w:fill="FFFFFF"/>
              <w:spacing w:line="288" w:lineRule="exact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ING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A09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KLAN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A09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A09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A09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B32ED"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– это семейный бизнес, состоящий из 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="001B32ED" w:rsidRPr="00EA099A">
              <w:rPr>
                <w:rFonts w:asciiTheme="minorHAnsi" w:hAnsiTheme="minorHAnsi" w:cstheme="minorHAnsi"/>
                <w:sz w:val="22"/>
                <w:szCs w:val="22"/>
              </w:rPr>
              <w:t>секторов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E51225" w:rsidRPr="00EA099A" w:rsidRDefault="00E51225">
            <w:pPr>
              <w:shd w:val="clear" w:color="auto" w:fill="FFFFFF"/>
              <w:tabs>
                <w:tab w:val="left" w:pos="355"/>
              </w:tabs>
              <w:spacing w:line="288" w:lineRule="exact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1B32ED" w:rsidRPr="00EA099A">
              <w:rPr>
                <w:rFonts w:asciiTheme="minorHAnsi" w:hAnsiTheme="minorHAnsi" w:cstheme="minorHAnsi"/>
                <w:sz w:val="22"/>
                <w:szCs w:val="22"/>
              </w:rPr>
              <w:t>Проектирование</w:t>
            </w:r>
          </w:p>
          <w:p w:rsidR="00E51225" w:rsidRPr="00EA099A" w:rsidRDefault="00E51225">
            <w:pPr>
              <w:shd w:val="clear" w:color="auto" w:fill="FFFFFF"/>
              <w:tabs>
                <w:tab w:val="left" w:pos="355"/>
              </w:tabs>
              <w:spacing w:line="288" w:lineRule="exact"/>
              <w:ind w:right="144" w:hanging="5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1B32ED"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Технология строительства для </w:t>
            </w:r>
            <w:r w:rsidR="00E61C71" w:rsidRPr="00EA099A">
              <w:rPr>
                <w:rFonts w:asciiTheme="minorHAnsi" w:hAnsiTheme="minorHAnsi" w:cstheme="minorHAnsi"/>
                <w:sz w:val="22"/>
                <w:szCs w:val="22"/>
              </w:rPr>
              <w:t>восстановления зданий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B32ED"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1C71" w:rsidRPr="00EA099A">
              <w:rPr>
                <w:rFonts w:asciiTheme="minorHAnsi" w:hAnsiTheme="minorHAnsi" w:cstheme="minorHAnsi"/>
                <w:sz w:val="22"/>
                <w:szCs w:val="22"/>
              </w:rPr>
              <w:t>костелов, церквей и памятников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61C71"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Мы используем 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100% </w:t>
            </w:r>
            <w:r w:rsidR="00E61C71" w:rsidRPr="00EA099A">
              <w:rPr>
                <w:rFonts w:asciiTheme="minorHAnsi" w:hAnsiTheme="minorHAnsi" w:cstheme="minorHAnsi"/>
                <w:sz w:val="22"/>
                <w:szCs w:val="22"/>
              </w:rPr>
              <w:t>минеральных материалов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61C71"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Строительство и реконструкция 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E61C71" w:rsidRPr="00EA099A">
              <w:rPr>
                <w:rFonts w:asciiTheme="minorHAnsi" w:hAnsiTheme="minorHAnsi" w:cstheme="minorHAnsi"/>
                <w:sz w:val="22"/>
                <w:szCs w:val="22"/>
              </w:rPr>
              <w:t>дорожные бетонные объекты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61C71" w:rsidRPr="00EA099A">
              <w:rPr>
                <w:rFonts w:asciiTheme="minorHAnsi" w:hAnsiTheme="minorHAnsi" w:cstheme="minorHAnsi"/>
                <w:sz w:val="22"/>
                <w:szCs w:val="22"/>
              </w:rPr>
              <w:t>промышленные здания и военные объекты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:rsidR="00E51225" w:rsidRPr="00EA099A" w:rsidRDefault="001B32ED">
            <w:pPr>
              <w:shd w:val="clear" w:color="auto" w:fill="FFFFFF"/>
              <w:spacing w:line="288" w:lineRule="exact"/>
              <w:ind w:right="144" w:hanging="5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Наш основной целевой рынок – удаление влаги и</w:t>
            </w:r>
            <w:r w:rsidR="00E51225"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осушение стен</w:t>
            </w:r>
            <w:r w:rsidR="00E51225"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E51225" w:rsidRPr="00EA099A" w:rsidTr="004741BC">
        <w:trPr>
          <w:trHeight w:hRule="exact" w:val="2585"/>
        </w:trPr>
        <w:tc>
          <w:tcPr>
            <w:tcW w:w="2045" w:type="dxa"/>
            <w:shd w:val="clear" w:color="auto" w:fill="FFFFFF"/>
          </w:tcPr>
          <w:p w:rsidR="00E51225" w:rsidRPr="00EA099A" w:rsidRDefault="00E61C71">
            <w:pPr>
              <w:shd w:val="clear" w:color="auto" w:fill="FFFFFF"/>
              <w:spacing w:line="274" w:lineRule="exact"/>
              <w:ind w:right="10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Описание интересов относительно украинских компаний</w:t>
            </w:r>
          </w:p>
        </w:tc>
        <w:tc>
          <w:tcPr>
            <w:tcW w:w="6576" w:type="dxa"/>
            <w:shd w:val="clear" w:color="auto" w:fill="FFFFFF"/>
          </w:tcPr>
          <w:p w:rsidR="00E51225" w:rsidRPr="00EA099A" w:rsidRDefault="00E61C71" w:rsidP="005F2433">
            <w:pPr>
              <w:shd w:val="clear" w:color="auto" w:fill="FFFFFF"/>
              <w:ind w:left="42" w:right="217" w:hanging="5"/>
              <w:jc w:val="both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Для вышеупомянутой области деятельности </w:t>
            </w:r>
            <w:r w:rsidR="00E51225" w:rsidRPr="00EA099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>мы работаем в Словении, Австрии и Италии)</w:t>
            </w:r>
            <w:r w:rsidR="00E51225"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 компания 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>использует преимущество минеральных материалов и ноу-хау</w:t>
            </w:r>
            <w:r w:rsidR="00E51225"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В целом, у нас </w:t>
            </w:r>
            <w:r w:rsidR="00E51225"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101 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>зарегистрированных патентов</w:t>
            </w:r>
            <w:r w:rsidR="00E51225"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>инноваций и товарных знаков</w:t>
            </w:r>
            <w:r w:rsidR="00E51225" w:rsidRPr="00EA099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51225" w:rsidRPr="00EA099A" w:rsidRDefault="00E61C71" w:rsidP="005F2433">
            <w:pPr>
              <w:shd w:val="clear" w:color="auto" w:fill="FFFFFF"/>
              <w:ind w:left="42" w:right="217" w:hanging="5"/>
              <w:jc w:val="both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Мы заинтересованы в передаче патентованной технологии строительства расчетной стоимостью </w:t>
            </w:r>
            <w:r w:rsidR="00E51225" w:rsidRPr="00EA099A">
              <w:rPr>
                <w:rFonts w:asciiTheme="minorHAnsi" w:hAnsiTheme="minorHAnsi" w:cstheme="minorHAnsi"/>
                <w:sz w:val="22"/>
                <w:szCs w:val="22"/>
              </w:rPr>
              <w:t>265</w:t>
            </w:r>
            <w:r w:rsidRPr="00EA09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r w:rsidR="00E51225" w:rsidRPr="00EA099A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 евро</w:t>
            </w:r>
            <w:r w:rsidR="00E51225" w:rsidRPr="00EA099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51225" w:rsidRPr="00EA099A" w:rsidRDefault="00E51225" w:rsidP="005F2433">
            <w:pPr>
              <w:shd w:val="clear" w:color="auto" w:fill="FFFFFF"/>
              <w:tabs>
                <w:tab w:val="left" w:pos="245"/>
              </w:tabs>
              <w:ind w:left="42" w:right="217"/>
              <w:jc w:val="both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E61C71"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Полная продажа, с инструкцией, сопровождением и ноу-хау </w:t>
            </w:r>
          </w:p>
          <w:p w:rsidR="00E51225" w:rsidRPr="00EA099A" w:rsidRDefault="00E51225" w:rsidP="005F2433">
            <w:pPr>
              <w:shd w:val="clear" w:color="auto" w:fill="FFFFFF"/>
              <w:tabs>
                <w:tab w:val="left" w:pos="245"/>
              </w:tabs>
              <w:ind w:left="42" w:right="217"/>
              <w:jc w:val="both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E61C71"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Совместное предприятие 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>(50</w:t>
            </w:r>
            <w:r w:rsidR="00E61C71"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% </w:t>
            </w:r>
            <w:r w:rsidR="00E61C71"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>265</w:t>
            </w:r>
            <w:r w:rsidR="00E61C71" w:rsidRPr="00EA09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 w:rsidR="00E61C71"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 евро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E61C71" w:rsidRPr="00EA099A" w:rsidTr="004741BC">
        <w:trPr>
          <w:trHeight w:hRule="exact" w:val="1418"/>
        </w:trPr>
        <w:tc>
          <w:tcPr>
            <w:tcW w:w="2045" w:type="dxa"/>
            <w:shd w:val="clear" w:color="auto" w:fill="FFFFFF"/>
          </w:tcPr>
          <w:p w:rsidR="00E61C71" w:rsidRPr="00EA099A" w:rsidRDefault="00E61C71" w:rsidP="00E61C71">
            <w:pPr>
              <w:shd w:val="clear" w:color="auto" w:fill="FFFFFF"/>
              <w:spacing w:line="274" w:lineRule="exact"/>
              <w:ind w:right="19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Области сотрудничества</w:t>
            </w:r>
          </w:p>
        </w:tc>
        <w:tc>
          <w:tcPr>
            <w:tcW w:w="6576" w:type="dxa"/>
            <w:shd w:val="clear" w:color="auto" w:fill="FFFFFF"/>
          </w:tcPr>
          <w:p w:rsidR="00E61C71" w:rsidRPr="00EA099A" w:rsidRDefault="00E61C71" w:rsidP="00E61C71">
            <w:pPr>
              <w:shd w:val="clear" w:color="auto" w:fill="FFFFFF"/>
              <w:tabs>
                <w:tab w:val="left" w:pos="638"/>
              </w:tabs>
              <w:spacing w:line="288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099A"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A8"/>
            </w:r>
            <w:r w:rsidRPr="00EA099A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Торговля</w:t>
            </w:r>
          </w:p>
          <w:p w:rsidR="00E61C71" w:rsidRPr="00EA099A" w:rsidRDefault="00E61C71" w:rsidP="00E61C71">
            <w:pPr>
              <w:shd w:val="clear" w:color="auto" w:fill="FFFFFF"/>
              <w:tabs>
                <w:tab w:val="left" w:pos="638"/>
              </w:tabs>
              <w:spacing w:line="288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099A">
              <w:rPr>
                <w:rFonts w:asciiTheme="minorHAnsi" w:hAnsiTheme="minorHAnsi" w:cstheme="minorHAnsi"/>
                <w:bCs/>
                <w:sz w:val="22"/>
                <w:szCs w:val="22"/>
                <w:highlight w:val="red"/>
              </w:rPr>
              <w:sym w:font="Wingdings" w:char="F0FE"/>
            </w:r>
            <w:r w:rsidRPr="00EA099A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Инвестиции в Украине</w:t>
            </w:r>
          </w:p>
          <w:p w:rsidR="00E61C71" w:rsidRPr="00EA099A" w:rsidRDefault="00E61C71" w:rsidP="00E61C71">
            <w:pPr>
              <w:shd w:val="clear" w:color="auto" w:fill="FFFFFF"/>
              <w:tabs>
                <w:tab w:val="left" w:pos="638"/>
              </w:tabs>
              <w:spacing w:line="288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099A">
              <w:rPr>
                <w:rFonts w:asciiTheme="minorHAnsi" w:hAnsiTheme="minorHAnsi" w:cstheme="minorHAnsi"/>
                <w:bCs/>
                <w:sz w:val="22"/>
                <w:szCs w:val="22"/>
                <w:highlight w:val="red"/>
              </w:rPr>
              <w:sym w:font="Wingdings" w:char="F0FE"/>
            </w:r>
            <w:r w:rsidRPr="00EA099A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Совместное предприятие</w:t>
            </w:r>
          </w:p>
          <w:p w:rsidR="00E61C71" w:rsidRPr="00EA099A" w:rsidRDefault="00E61C71" w:rsidP="00E61C71">
            <w:pPr>
              <w:shd w:val="clear" w:color="auto" w:fill="FFFFFF"/>
              <w:tabs>
                <w:tab w:val="left" w:pos="638"/>
              </w:tabs>
              <w:spacing w:line="288" w:lineRule="exact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  <w:bCs/>
                <w:sz w:val="22"/>
                <w:szCs w:val="22"/>
                <w:highlight w:val="red"/>
              </w:rPr>
              <w:sym w:font="Wingdings" w:char="F0FE"/>
            </w:r>
            <w:r w:rsidRPr="00EA099A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ab/>
            </w:r>
            <w:r w:rsidRPr="00EA099A">
              <w:rPr>
                <w:rFonts w:asciiTheme="minorHAnsi" w:hAnsiTheme="minorHAnsi" w:cstheme="minorHAnsi"/>
                <w:bCs/>
                <w:sz w:val="22"/>
                <w:szCs w:val="22"/>
              </w:rPr>
              <w:t>Прочее</w:t>
            </w:r>
          </w:p>
        </w:tc>
      </w:tr>
    </w:tbl>
    <w:p w:rsidR="00023EB2" w:rsidRPr="00EA099A" w:rsidRDefault="00023EB2">
      <w:pPr>
        <w:rPr>
          <w:rFonts w:asciiTheme="minorHAnsi" w:hAnsiTheme="minorHAnsi" w:cstheme="minorHAnsi"/>
          <w:lang w:val="en-US"/>
        </w:rPr>
        <w:sectPr w:rsidR="00023EB2" w:rsidRPr="00EA099A">
          <w:pgSz w:w="11909" w:h="16834"/>
          <w:pgMar w:top="1440" w:right="1848" w:bottom="720" w:left="1440" w:header="720" w:footer="720" w:gutter="0"/>
          <w:cols w:space="60"/>
          <w:noEndnote/>
        </w:sectPr>
      </w:pPr>
    </w:p>
    <w:p w:rsidR="00B37891" w:rsidRPr="00EA099A" w:rsidRDefault="00B37891">
      <w:pPr>
        <w:rPr>
          <w:rFonts w:asciiTheme="minorHAnsi" w:hAnsiTheme="minorHAnsi" w:cstheme="minorHAnsi"/>
        </w:rPr>
      </w:pPr>
    </w:p>
    <w:p w:rsidR="004741BC" w:rsidRPr="00EA099A" w:rsidRDefault="004741BC" w:rsidP="004741BC">
      <w:pPr>
        <w:rPr>
          <w:rFonts w:asciiTheme="minorHAnsi" w:hAnsiTheme="minorHAnsi" w:cstheme="minorHAnsi"/>
          <w:b/>
          <w:bCs/>
          <w:sz w:val="32"/>
          <w:szCs w:val="32"/>
        </w:rPr>
      </w:pPr>
    </w:p>
    <w:p w:rsidR="004741BC" w:rsidRPr="00EA099A" w:rsidRDefault="004741BC" w:rsidP="004741BC">
      <w:pPr>
        <w:rPr>
          <w:rFonts w:asciiTheme="minorHAnsi" w:hAnsiTheme="minorHAnsi" w:cstheme="minorHAnsi"/>
          <w:b/>
          <w:bCs/>
          <w:sz w:val="32"/>
          <w:szCs w:val="32"/>
        </w:rPr>
      </w:pPr>
    </w:p>
    <w:p w:rsidR="00B37891" w:rsidRPr="00EA099A" w:rsidRDefault="00B37891">
      <w:pPr>
        <w:rPr>
          <w:rFonts w:asciiTheme="minorHAnsi" w:hAnsiTheme="minorHAnsi" w:cstheme="minorHAnsi"/>
        </w:rPr>
      </w:pPr>
    </w:p>
    <w:p w:rsidR="00464E51" w:rsidRPr="00EA099A" w:rsidRDefault="00464E51">
      <w:pPr>
        <w:rPr>
          <w:rFonts w:asciiTheme="minorHAnsi" w:hAnsiTheme="minorHAnsi" w:cstheme="minorHAnsi"/>
        </w:rPr>
      </w:pPr>
    </w:p>
    <w:p w:rsidR="00023EB2" w:rsidRPr="00EA099A" w:rsidRDefault="00464E51" w:rsidP="004741BC">
      <w:pPr>
        <w:numPr>
          <w:ilvl w:val="0"/>
          <w:numId w:val="4"/>
        </w:numPr>
        <w:spacing w:line="1" w:lineRule="exact"/>
        <w:rPr>
          <w:rFonts w:asciiTheme="minorHAnsi" w:hAnsiTheme="minorHAnsi" w:cstheme="minorHAnsi"/>
          <w:sz w:val="2"/>
          <w:szCs w:val="2"/>
        </w:rPr>
      </w:pPr>
      <w:r w:rsidRPr="00EA099A">
        <w:rPr>
          <w:rFonts w:asciiTheme="minorHAnsi" w:hAnsiTheme="minorHAnsi" w:cstheme="minorHAnsi"/>
        </w:rPr>
        <w:br w:type="page"/>
      </w:r>
    </w:p>
    <w:p w:rsidR="00023EB2" w:rsidRPr="00EA099A" w:rsidRDefault="00023EB2">
      <w:pPr>
        <w:framePr w:h="3418" w:hSpace="10080" w:wrap="notBeside" w:vAnchor="text" w:hAnchor="margin" w:x="1993" w:y="1"/>
        <w:rPr>
          <w:rFonts w:asciiTheme="minorHAnsi" w:hAnsiTheme="minorHAnsi" w:cstheme="minorHAnsi"/>
          <w:sz w:val="24"/>
          <w:szCs w:val="24"/>
        </w:rPr>
        <w:sectPr w:rsidR="00023EB2" w:rsidRPr="00EA099A">
          <w:type w:val="continuous"/>
          <w:pgSz w:w="11909" w:h="16834"/>
          <w:pgMar w:top="1440" w:right="1910" w:bottom="720" w:left="1440" w:header="720" w:footer="720" w:gutter="0"/>
          <w:cols w:space="720"/>
          <w:noEndnote/>
        </w:sectPr>
      </w:pPr>
    </w:p>
    <w:p w:rsidR="00023EB2" w:rsidRPr="00EA099A" w:rsidRDefault="00023EB2" w:rsidP="00464E51">
      <w:pPr>
        <w:shd w:val="clear" w:color="auto" w:fill="FFFFFF"/>
        <w:rPr>
          <w:rFonts w:asciiTheme="minorHAnsi" w:hAnsiTheme="minorHAnsi" w:cstheme="minorHAnsi"/>
        </w:rPr>
      </w:pPr>
    </w:p>
    <w:p w:rsidR="00023EB2" w:rsidRPr="00EA099A" w:rsidRDefault="00023EB2">
      <w:pPr>
        <w:spacing w:after="264" w:line="1" w:lineRule="exact"/>
        <w:rPr>
          <w:rFonts w:asciiTheme="minorHAnsi" w:hAnsiTheme="minorHAnsi" w:cstheme="minorHAnsi"/>
          <w:sz w:val="2"/>
          <w:szCs w:val="2"/>
        </w:rPr>
      </w:pPr>
    </w:p>
    <w:p w:rsidR="00023EB2" w:rsidRPr="00667A1F" w:rsidRDefault="00CF730B" w:rsidP="00667A1F">
      <w:pPr>
        <w:pStyle w:val="a5"/>
        <w:numPr>
          <w:ilvl w:val="0"/>
          <w:numId w:val="6"/>
        </w:numPr>
        <w:shd w:val="clear" w:color="auto" w:fill="FFFFFF"/>
        <w:spacing w:before="62"/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GoBack"/>
      <w:bookmarkEnd w:id="0"/>
      <w:r w:rsidRPr="00667A1F">
        <w:rPr>
          <w:rFonts w:asciiTheme="minorHAnsi" w:hAnsiTheme="minorHAnsi" w:cstheme="minorHAnsi"/>
          <w:b/>
          <w:bCs/>
          <w:sz w:val="30"/>
          <w:szCs w:val="30"/>
        </w:rPr>
        <w:t xml:space="preserve">GEA </w:t>
      </w:r>
      <w:proofErr w:type="spellStart"/>
      <w:r w:rsidRPr="00667A1F">
        <w:rPr>
          <w:rFonts w:asciiTheme="minorHAnsi" w:hAnsiTheme="minorHAnsi" w:cstheme="minorHAnsi"/>
          <w:b/>
          <w:bCs/>
          <w:sz w:val="30"/>
          <w:szCs w:val="30"/>
        </w:rPr>
        <w:t>d.d</w:t>
      </w:r>
      <w:proofErr w:type="spellEnd"/>
      <w:r w:rsidRPr="00667A1F">
        <w:rPr>
          <w:rFonts w:asciiTheme="minorHAnsi" w:hAnsiTheme="minorHAnsi" w:cstheme="minorHAnsi"/>
          <w:b/>
          <w:bCs/>
          <w:sz w:val="30"/>
          <w:szCs w:val="30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44"/>
        <w:gridCol w:w="6576"/>
      </w:tblGrid>
      <w:tr w:rsidR="00D25DED" w:rsidRPr="00EA099A" w:rsidTr="00D25DED">
        <w:trPr>
          <w:trHeight w:val="2621"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ED" w:rsidRPr="00EA099A" w:rsidRDefault="00CF730B" w:rsidP="00D25DE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A099A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43E4D3F7" wp14:editId="3CA47090">
                  <wp:extent cx="1244600" cy="16002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730B" w:rsidRPr="00EA099A" w:rsidRDefault="00CF730B" w:rsidP="00CF730B">
            <w:pPr>
              <w:shd w:val="clear" w:color="auto" w:fill="FFFFFF"/>
              <w:spacing w:before="283" w:line="302" w:lineRule="exact"/>
              <w:ind w:right="2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Дижан</w:t>
            </w:r>
            <w:proofErr w:type="spellEnd"/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Милошек</w:t>
            </w:r>
            <w:proofErr w:type="spellEnd"/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менеджер по экспорту</w:t>
            </w:r>
          </w:p>
          <w:p w:rsidR="00CF730B" w:rsidRPr="00EA099A" w:rsidRDefault="00CF730B" w:rsidP="00CF730B">
            <w:pPr>
              <w:shd w:val="clear" w:color="auto" w:fill="FFFFFF"/>
              <w:spacing w:before="283" w:line="302" w:lineRule="exact"/>
              <w:ind w:right="2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Компания: GEA </w:t>
            </w:r>
            <w:proofErr w:type="spellStart"/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d.d</w:t>
            </w:r>
            <w:proofErr w:type="spellEnd"/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 xml:space="preserve">Отрасль: </w:t>
            </w:r>
            <w:proofErr w:type="spellStart"/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ратсительные</w:t>
            </w:r>
            <w:proofErr w:type="spellEnd"/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масла</w:t>
            </w:r>
          </w:p>
          <w:p w:rsidR="00CF730B" w:rsidRPr="00EA099A" w:rsidRDefault="00CF730B" w:rsidP="00CF730B">
            <w:pPr>
              <w:shd w:val="clear" w:color="auto" w:fill="FFFFFF"/>
              <w:spacing w:line="302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Адрес: </w:t>
            </w:r>
            <w:proofErr w:type="spellStart"/>
            <w:r w:rsidRPr="00EA099A">
              <w:rPr>
                <w:rFonts w:asciiTheme="minorHAnsi" w:hAnsiTheme="minorHAnsi" w:cstheme="minorHAnsi"/>
              </w:rPr>
              <w:t>Trg</w:t>
            </w:r>
            <w:proofErr w:type="spellEnd"/>
            <w:r w:rsidRPr="00EA099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099A">
              <w:rPr>
                <w:rFonts w:asciiTheme="minorHAnsi" w:hAnsiTheme="minorHAnsi" w:cstheme="minorHAnsi"/>
              </w:rPr>
              <w:t>svobode</w:t>
            </w:r>
            <w:proofErr w:type="spellEnd"/>
            <w:r w:rsidRPr="00EA099A">
              <w:rPr>
                <w:rFonts w:asciiTheme="minorHAnsi" w:hAnsiTheme="minorHAnsi" w:cstheme="minorHAnsi"/>
              </w:rPr>
              <w:t xml:space="preserve"> 3 </w:t>
            </w:r>
          </w:p>
          <w:p w:rsidR="00CF730B" w:rsidRPr="00EA099A" w:rsidRDefault="00CF730B" w:rsidP="00CF730B">
            <w:pPr>
              <w:shd w:val="clear" w:color="auto" w:fill="FFFFFF"/>
              <w:spacing w:line="302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Телефон: </w:t>
            </w:r>
            <w:r w:rsidRPr="00EA099A">
              <w:rPr>
                <w:rFonts w:asciiTheme="minorHAnsi" w:hAnsiTheme="minorHAnsi" w:cstheme="minorHAnsi"/>
              </w:rPr>
              <w:t xml:space="preserve">+386 2 843 26 57 </w:t>
            </w:r>
          </w:p>
          <w:p w:rsidR="00CF730B" w:rsidRPr="00EA099A" w:rsidRDefault="00CF730B" w:rsidP="00CF730B">
            <w:pPr>
              <w:shd w:val="clear" w:color="auto" w:fill="FFFFFF"/>
              <w:spacing w:line="302" w:lineRule="exact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E</w:t>
            </w:r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mail</w:t>
            </w:r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EA099A">
              <w:rPr>
                <w:rFonts w:asciiTheme="minorHAnsi" w:hAnsiTheme="minorHAnsi" w:cstheme="minorHAnsi"/>
              </w:rPr>
              <w:t xml:space="preserve">dejan.mijosek@gea.si </w:t>
            </w:r>
          </w:p>
          <w:p w:rsidR="00D25DED" w:rsidRPr="00EA099A" w:rsidRDefault="00CF730B" w:rsidP="00CF73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Website</w:t>
            </w:r>
            <w:proofErr w:type="spellEnd"/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www.gea.si </w:t>
            </w:r>
          </w:p>
        </w:tc>
      </w:tr>
      <w:tr w:rsidR="00D25DED" w:rsidRPr="00EA099A" w:rsidTr="00613277">
        <w:trPr>
          <w:trHeight w:hRule="exact" w:val="3120"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DED" w:rsidRPr="00EA099A" w:rsidRDefault="00D25DED" w:rsidP="00D25DED">
            <w:pPr>
              <w:shd w:val="clear" w:color="auto" w:fill="FFFFFF"/>
              <w:spacing w:line="278" w:lineRule="exact"/>
              <w:ind w:right="744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Описание компании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DED" w:rsidRPr="00EA099A" w:rsidRDefault="00CF730B" w:rsidP="00B849E7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14"/>
              </w:rPr>
            </w:pPr>
            <w:r w:rsidRPr="00EA099A">
              <w:rPr>
                <w:rFonts w:asciiTheme="minorHAnsi" w:hAnsiTheme="minorHAnsi" w:cstheme="minorHAnsi"/>
                <w:sz w:val="22"/>
                <w:szCs w:val="14"/>
              </w:rPr>
              <w:t>Компания является ведущим словенским производителем растительных масел.</w:t>
            </w:r>
          </w:p>
          <w:p w:rsidR="00CF730B" w:rsidRPr="00EA099A" w:rsidRDefault="00CF730B" w:rsidP="00B849E7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14"/>
              </w:rPr>
            </w:pPr>
            <w:r w:rsidRPr="00EA099A">
              <w:rPr>
                <w:rFonts w:asciiTheme="minorHAnsi" w:hAnsiTheme="minorHAnsi" w:cstheme="minorHAnsi"/>
                <w:sz w:val="22"/>
                <w:szCs w:val="14"/>
              </w:rPr>
              <w:t xml:space="preserve">Компания была основана в 1904 году </w:t>
            </w:r>
            <w:r w:rsidR="00613277" w:rsidRPr="00EA099A">
              <w:rPr>
                <w:rFonts w:asciiTheme="minorHAnsi" w:hAnsiTheme="minorHAnsi" w:cstheme="minorHAnsi"/>
                <w:sz w:val="22"/>
                <w:szCs w:val="14"/>
              </w:rPr>
              <w:t>и производила на тот момент масло из семян тыквы.</w:t>
            </w:r>
          </w:p>
          <w:p w:rsidR="00613277" w:rsidRPr="00EA099A" w:rsidRDefault="00613277" w:rsidP="00613277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</w:rPr>
              <w:t>Сегодня GEA предлагает широкий ассортимент специальных масел в органической и обычной программе; льняное семя, семена конопли, семена кунжута, масло грецкого ореха, ... Мы экспортируем нашу продукцию в более чем 25 стран мира.</w:t>
            </w:r>
          </w:p>
          <w:p w:rsidR="00613277" w:rsidRPr="00EA099A" w:rsidRDefault="00613277" w:rsidP="00613277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</w:rPr>
              <w:t>Лучшим и в то же время самым старым продуктом является, без сомнения, традиционное неочищенное жареное масло из тыквенных семечек, которое очень ценится всеми, кто ценит его здоровые качества и отличный вкус.</w:t>
            </w:r>
          </w:p>
          <w:p w:rsidR="00613277" w:rsidRPr="00EA099A" w:rsidRDefault="00613277" w:rsidP="00613277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</w:rPr>
              <w:t>Вся продукция сертифицирована.</w:t>
            </w:r>
          </w:p>
          <w:p w:rsidR="00613277" w:rsidRPr="00EA099A" w:rsidRDefault="00613277" w:rsidP="00613277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14"/>
              </w:rPr>
            </w:pPr>
          </w:p>
        </w:tc>
      </w:tr>
    </w:tbl>
    <w:p w:rsidR="00D25DED" w:rsidRPr="00EA099A" w:rsidRDefault="00D25DED">
      <w:pPr>
        <w:rPr>
          <w:rFonts w:asciiTheme="minorHAnsi" w:hAnsiTheme="minorHAnsi" w:cstheme="minorHAnsi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44"/>
        <w:gridCol w:w="6576"/>
      </w:tblGrid>
      <w:tr w:rsidR="00D25DED" w:rsidRPr="00EA099A" w:rsidTr="00D25DED">
        <w:trPr>
          <w:trHeight w:hRule="exact" w:val="2640"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DED" w:rsidRPr="00EA099A" w:rsidRDefault="00D25DED" w:rsidP="00D25DED">
            <w:pPr>
              <w:shd w:val="clear" w:color="auto" w:fill="FFFFFF"/>
              <w:spacing w:line="274" w:lineRule="exact"/>
              <w:ind w:right="10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Описание интересов относительно украинских компаний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DED" w:rsidRPr="00EA099A" w:rsidRDefault="005F2433" w:rsidP="00CF730B">
            <w:pPr>
              <w:shd w:val="clear" w:color="auto" w:fill="FFFFFF"/>
              <w:spacing w:line="250" w:lineRule="exact"/>
              <w:ind w:right="178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3277" w:rsidRPr="00EA099A">
              <w:rPr>
                <w:rFonts w:asciiTheme="minorHAnsi" w:hAnsiTheme="minorHAnsi" w:cstheme="minorHAnsi"/>
                <w:sz w:val="22"/>
                <w:szCs w:val="22"/>
              </w:rPr>
              <w:t>Компания заинтересована в налаживании деловых связей с дистрибьюторами своей продукции на рынке Украины.</w:t>
            </w:r>
          </w:p>
        </w:tc>
      </w:tr>
      <w:tr w:rsidR="00D25DED" w:rsidRPr="00EA099A" w:rsidTr="00D25DED">
        <w:trPr>
          <w:trHeight w:hRule="exact" w:val="1181"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DED" w:rsidRPr="00EA099A" w:rsidRDefault="00D25DED" w:rsidP="00D25DED">
            <w:pPr>
              <w:shd w:val="clear" w:color="auto" w:fill="FFFFFF"/>
              <w:spacing w:line="274" w:lineRule="exact"/>
              <w:ind w:right="19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Области сотрудничества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DED" w:rsidRPr="00EA099A" w:rsidRDefault="00D25DED" w:rsidP="00D25DED">
            <w:pPr>
              <w:shd w:val="clear" w:color="auto" w:fill="FFFFFF"/>
              <w:tabs>
                <w:tab w:val="left" w:pos="638"/>
              </w:tabs>
              <w:spacing w:line="288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099A">
              <w:rPr>
                <w:rFonts w:asciiTheme="minorHAnsi" w:hAnsiTheme="minorHAnsi" w:cstheme="minorHAnsi"/>
                <w:bCs/>
                <w:sz w:val="22"/>
                <w:szCs w:val="22"/>
                <w:highlight w:val="red"/>
              </w:rPr>
              <w:sym w:font="Wingdings" w:char="F0A8"/>
            </w:r>
            <w:r w:rsidRPr="00EA099A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Торговля</w:t>
            </w:r>
          </w:p>
          <w:p w:rsidR="00D25DED" w:rsidRPr="00EA099A" w:rsidRDefault="00D25DED" w:rsidP="00D25DED">
            <w:pPr>
              <w:shd w:val="clear" w:color="auto" w:fill="FFFFFF"/>
              <w:tabs>
                <w:tab w:val="left" w:pos="638"/>
              </w:tabs>
              <w:spacing w:line="288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099A"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A8"/>
            </w:r>
            <w:r w:rsidRPr="00EA099A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Инвестиции в Украине</w:t>
            </w:r>
          </w:p>
          <w:p w:rsidR="00D25DED" w:rsidRPr="00EA099A" w:rsidRDefault="00D25DED" w:rsidP="00D25DED">
            <w:pPr>
              <w:shd w:val="clear" w:color="auto" w:fill="FFFFFF"/>
              <w:tabs>
                <w:tab w:val="left" w:pos="638"/>
              </w:tabs>
              <w:spacing w:line="288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099A"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A8"/>
            </w:r>
            <w:r w:rsidRPr="00EA099A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Совместное предприятие</w:t>
            </w:r>
          </w:p>
          <w:p w:rsidR="00D25DED" w:rsidRPr="00EA099A" w:rsidRDefault="00613277" w:rsidP="00D25DED">
            <w:pPr>
              <w:shd w:val="clear" w:color="auto" w:fill="FFFFFF"/>
              <w:tabs>
                <w:tab w:val="left" w:pos="638"/>
              </w:tabs>
              <w:spacing w:line="288" w:lineRule="exact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A8"/>
            </w:r>
            <w:r w:rsidR="00D25DED" w:rsidRPr="00EA099A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ab/>
            </w:r>
            <w:r w:rsidR="00D25DED" w:rsidRPr="00EA099A">
              <w:rPr>
                <w:rFonts w:asciiTheme="minorHAnsi" w:hAnsiTheme="minorHAnsi" w:cstheme="minorHAnsi"/>
                <w:bCs/>
                <w:sz w:val="22"/>
                <w:szCs w:val="22"/>
              </w:rPr>
              <w:t>Прочее</w:t>
            </w:r>
          </w:p>
        </w:tc>
      </w:tr>
    </w:tbl>
    <w:p w:rsidR="00D25DED" w:rsidRPr="00EA099A" w:rsidRDefault="00D25DED">
      <w:pPr>
        <w:shd w:val="clear" w:color="auto" w:fill="FFFFFF"/>
        <w:spacing w:before="62"/>
        <w:ind w:left="14"/>
        <w:rPr>
          <w:rFonts w:asciiTheme="minorHAnsi" w:hAnsiTheme="minorHAnsi" w:cstheme="minorHAnsi"/>
          <w:b/>
          <w:bCs/>
          <w:sz w:val="18"/>
          <w:szCs w:val="18"/>
        </w:rPr>
      </w:pPr>
    </w:p>
    <w:p w:rsidR="00E1525A" w:rsidRPr="00EA099A" w:rsidRDefault="00E1525A">
      <w:pPr>
        <w:shd w:val="clear" w:color="auto" w:fill="FFFFFF"/>
        <w:spacing w:before="62"/>
        <w:ind w:left="14"/>
        <w:rPr>
          <w:rFonts w:asciiTheme="minorHAnsi" w:hAnsiTheme="minorHAnsi" w:cstheme="minorHAnsi"/>
          <w:b/>
          <w:bCs/>
          <w:sz w:val="18"/>
          <w:szCs w:val="18"/>
        </w:rPr>
      </w:pPr>
    </w:p>
    <w:p w:rsidR="00E1525A" w:rsidRPr="00EA099A" w:rsidRDefault="00E1525A">
      <w:pPr>
        <w:shd w:val="clear" w:color="auto" w:fill="FFFFFF"/>
        <w:spacing w:before="62"/>
        <w:ind w:left="14"/>
        <w:rPr>
          <w:rFonts w:asciiTheme="minorHAnsi" w:hAnsiTheme="minorHAnsi" w:cstheme="minorHAnsi"/>
          <w:b/>
          <w:bCs/>
          <w:sz w:val="18"/>
          <w:szCs w:val="18"/>
        </w:rPr>
      </w:pPr>
    </w:p>
    <w:p w:rsidR="00E1525A" w:rsidRPr="00EA099A" w:rsidRDefault="00E1525A">
      <w:pPr>
        <w:shd w:val="clear" w:color="auto" w:fill="FFFFFF"/>
        <w:spacing w:before="62"/>
        <w:ind w:left="14"/>
        <w:rPr>
          <w:rFonts w:asciiTheme="minorHAnsi" w:hAnsiTheme="minorHAnsi" w:cstheme="minorHAnsi"/>
          <w:b/>
          <w:bCs/>
          <w:sz w:val="18"/>
          <w:szCs w:val="18"/>
        </w:rPr>
      </w:pPr>
    </w:p>
    <w:p w:rsidR="00E1525A" w:rsidRPr="00EA099A" w:rsidRDefault="00E1525A">
      <w:pPr>
        <w:shd w:val="clear" w:color="auto" w:fill="FFFFFF"/>
        <w:spacing w:before="62"/>
        <w:ind w:left="14"/>
        <w:rPr>
          <w:rFonts w:asciiTheme="minorHAnsi" w:hAnsiTheme="minorHAnsi" w:cstheme="minorHAnsi"/>
          <w:b/>
          <w:bCs/>
          <w:sz w:val="18"/>
          <w:szCs w:val="18"/>
        </w:rPr>
      </w:pPr>
    </w:p>
    <w:p w:rsidR="00E1525A" w:rsidRPr="00EA099A" w:rsidRDefault="00E1525A">
      <w:pPr>
        <w:shd w:val="clear" w:color="auto" w:fill="FFFFFF"/>
        <w:spacing w:before="62"/>
        <w:ind w:left="14"/>
        <w:rPr>
          <w:rFonts w:asciiTheme="minorHAnsi" w:hAnsiTheme="minorHAnsi" w:cstheme="minorHAnsi"/>
          <w:b/>
          <w:bCs/>
          <w:sz w:val="18"/>
          <w:szCs w:val="18"/>
        </w:rPr>
      </w:pPr>
    </w:p>
    <w:p w:rsidR="00E1525A" w:rsidRPr="00EA099A" w:rsidRDefault="00E1525A">
      <w:pPr>
        <w:shd w:val="clear" w:color="auto" w:fill="FFFFFF"/>
        <w:spacing w:before="62"/>
        <w:ind w:left="14"/>
        <w:rPr>
          <w:rFonts w:asciiTheme="minorHAnsi" w:hAnsiTheme="minorHAnsi" w:cstheme="minorHAnsi"/>
          <w:b/>
          <w:bCs/>
          <w:sz w:val="18"/>
          <w:szCs w:val="18"/>
        </w:rPr>
      </w:pPr>
    </w:p>
    <w:p w:rsidR="00E1525A" w:rsidRPr="00EA099A" w:rsidRDefault="00E1525A">
      <w:pPr>
        <w:shd w:val="clear" w:color="auto" w:fill="FFFFFF"/>
        <w:spacing w:before="62"/>
        <w:ind w:left="14"/>
        <w:rPr>
          <w:rFonts w:asciiTheme="minorHAnsi" w:hAnsiTheme="minorHAnsi" w:cstheme="minorHAnsi"/>
          <w:b/>
          <w:bCs/>
          <w:sz w:val="18"/>
          <w:szCs w:val="18"/>
        </w:rPr>
      </w:pPr>
    </w:p>
    <w:p w:rsidR="00E1525A" w:rsidRPr="00EA099A" w:rsidRDefault="00E1525A">
      <w:pPr>
        <w:shd w:val="clear" w:color="auto" w:fill="FFFFFF"/>
        <w:spacing w:before="62"/>
        <w:ind w:left="14"/>
        <w:rPr>
          <w:rFonts w:asciiTheme="minorHAnsi" w:hAnsiTheme="minorHAnsi" w:cstheme="minorHAnsi"/>
          <w:b/>
          <w:bCs/>
          <w:sz w:val="18"/>
          <w:szCs w:val="18"/>
        </w:rPr>
      </w:pPr>
    </w:p>
    <w:p w:rsidR="00E1525A" w:rsidRPr="00EA099A" w:rsidRDefault="00E1525A">
      <w:pPr>
        <w:shd w:val="clear" w:color="auto" w:fill="FFFFFF"/>
        <w:spacing w:before="62"/>
        <w:ind w:left="14"/>
        <w:rPr>
          <w:rFonts w:asciiTheme="minorHAnsi" w:hAnsiTheme="minorHAnsi" w:cstheme="minorHAnsi"/>
          <w:b/>
          <w:bCs/>
          <w:sz w:val="18"/>
          <w:szCs w:val="18"/>
        </w:rPr>
      </w:pPr>
    </w:p>
    <w:p w:rsidR="00E1525A" w:rsidRPr="00EA099A" w:rsidRDefault="00E1525A">
      <w:pPr>
        <w:shd w:val="clear" w:color="auto" w:fill="FFFFFF"/>
        <w:spacing w:before="62"/>
        <w:ind w:left="14"/>
        <w:rPr>
          <w:rFonts w:asciiTheme="minorHAnsi" w:hAnsiTheme="minorHAnsi" w:cstheme="minorHAnsi"/>
          <w:b/>
          <w:bCs/>
          <w:sz w:val="18"/>
          <w:szCs w:val="18"/>
        </w:rPr>
      </w:pPr>
    </w:p>
    <w:p w:rsidR="00E1525A" w:rsidRPr="00EA099A" w:rsidRDefault="00E1525A">
      <w:pPr>
        <w:shd w:val="clear" w:color="auto" w:fill="FFFFFF"/>
        <w:spacing w:before="62"/>
        <w:ind w:left="14"/>
        <w:rPr>
          <w:rFonts w:asciiTheme="minorHAnsi" w:hAnsiTheme="minorHAnsi" w:cstheme="minorHAnsi"/>
          <w:b/>
          <w:bCs/>
          <w:sz w:val="18"/>
          <w:szCs w:val="18"/>
        </w:rPr>
      </w:pPr>
    </w:p>
    <w:p w:rsidR="00E1525A" w:rsidRPr="00EA099A" w:rsidRDefault="00E1525A">
      <w:pPr>
        <w:shd w:val="clear" w:color="auto" w:fill="FFFFFF"/>
        <w:spacing w:before="62"/>
        <w:ind w:left="14"/>
        <w:rPr>
          <w:rFonts w:asciiTheme="minorHAnsi" w:hAnsiTheme="minorHAnsi" w:cstheme="minorHAnsi"/>
          <w:b/>
          <w:bCs/>
          <w:sz w:val="18"/>
          <w:szCs w:val="18"/>
        </w:rPr>
      </w:pPr>
    </w:p>
    <w:p w:rsidR="00E1525A" w:rsidRPr="00EA099A" w:rsidRDefault="00E1525A">
      <w:pPr>
        <w:shd w:val="clear" w:color="auto" w:fill="FFFFFF"/>
        <w:spacing w:before="62"/>
        <w:ind w:left="14"/>
        <w:rPr>
          <w:rFonts w:asciiTheme="minorHAnsi" w:hAnsiTheme="minorHAnsi" w:cstheme="minorHAnsi"/>
          <w:b/>
          <w:bCs/>
          <w:sz w:val="18"/>
          <w:szCs w:val="18"/>
        </w:rPr>
      </w:pPr>
    </w:p>
    <w:p w:rsidR="00E1525A" w:rsidRPr="00EA099A" w:rsidRDefault="00E1525A">
      <w:pPr>
        <w:shd w:val="clear" w:color="auto" w:fill="FFFFFF"/>
        <w:spacing w:before="62"/>
        <w:ind w:left="14"/>
        <w:rPr>
          <w:rFonts w:asciiTheme="minorHAnsi" w:hAnsiTheme="minorHAnsi" w:cstheme="minorHAnsi"/>
          <w:b/>
          <w:bCs/>
          <w:sz w:val="18"/>
          <w:szCs w:val="18"/>
        </w:rPr>
      </w:pPr>
    </w:p>
    <w:p w:rsidR="00E1525A" w:rsidRPr="00EA099A" w:rsidRDefault="00E1525A">
      <w:pPr>
        <w:shd w:val="clear" w:color="auto" w:fill="FFFFFF"/>
        <w:spacing w:before="62"/>
        <w:ind w:left="14"/>
        <w:rPr>
          <w:rFonts w:asciiTheme="minorHAnsi" w:hAnsiTheme="minorHAnsi" w:cstheme="minorHAnsi"/>
          <w:b/>
          <w:bCs/>
          <w:sz w:val="18"/>
          <w:szCs w:val="18"/>
        </w:rPr>
      </w:pPr>
    </w:p>
    <w:p w:rsidR="00E1525A" w:rsidRPr="00EA099A" w:rsidRDefault="00E1525A">
      <w:pPr>
        <w:shd w:val="clear" w:color="auto" w:fill="FFFFFF"/>
        <w:spacing w:before="62"/>
        <w:ind w:left="14"/>
        <w:rPr>
          <w:rFonts w:asciiTheme="minorHAnsi" w:hAnsiTheme="minorHAnsi" w:cstheme="minorHAnsi"/>
          <w:b/>
          <w:bCs/>
          <w:sz w:val="18"/>
          <w:szCs w:val="18"/>
        </w:rPr>
      </w:pPr>
    </w:p>
    <w:p w:rsidR="00E1525A" w:rsidRPr="00EA099A" w:rsidRDefault="00E1525A">
      <w:pPr>
        <w:shd w:val="clear" w:color="auto" w:fill="FFFFFF"/>
        <w:spacing w:before="62"/>
        <w:ind w:left="14"/>
        <w:rPr>
          <w:rFonts w:asciiTheme="minorHAnsi" w:hAnsiTheme="minorHAnsi" w:cstheme="minorHAnsi"/>
          <w:b/>
          <w:bCs/>
          <w:sz w:val="18"/>
          <w:szCs w:val="18"/>
        </w:rPr>
      </w:pPr>
    </w:p>
    <w:p w:rsidR="00E1525A" w:rsidRPr="00EA099A" w:rsidRDefault="00E1525A">
      <w:pPr>
        <w:shd w:val="clear" w:color="auto" w:fill="FFFFFF"/>
        <w:spacing w:before="62"/>
        <w:ind w:left="14"/>
        <w:rPr>
          <w:rFonts w:asciiTheme="minorHAnsi" w:hAnsiTheme="minorHAnsi" w:cstheme="minorHAnsi"/>
          <w:b/>
          <w:bCs/>
          <w:sz w:val="18"/>
          <w:szCs w:val="18"/>
        </w:rPr>
      </w:pPr>
    </w:p>
    <w:p w:rsidR="00E1525A" w:rsidRPr="00EA099A" w:rsidRDefault="00E1525A">
      <w:pPr>
        <w:shd w:val="clear" w:color="auto" w:fill="FFFFFF"/>
        <w:spacing w:before="62"/>
        <w:ind w:left="14"/>
        <w:rPr>
          <w:rFonts w:asciiTheme="minorHAnsi" w:hAnsiTheme="minorHAnsi" w:cstheme="minorHAnsi"/>
          <w:b/>
          <w:bCs/>
          <w:sz w:val="18"/>
          <w:szCs w:val="18"/>
        </w:rPr>
      </w:pPr>
    </w:p>
    <w:p w:rsidR="00E1525A" w:rsidRPr="00EA099A" w:rsidRDefault="00E1525A">
      <w:pPr>
        <w:shd w:val="clear" w:color="auto" w:fill="FFFFFF"/>
        <w:spacing w:before="62"/>
        <w:ind w:left="14"/>
        <w:rPr>
          <w:rFonts w:asciiTheme="minorHAnsi" w:hAnsiTheme="minorHAnsi" w:cstheme="minorHAnsi"/>
          <w:b/>
          <w:bCs/>
          <w:sz w:val="18"/>
          <w:szCs w:val="18"/>
        </w:rPr>
      </w:pPr>
    </w:p>
    <w:p w:rsidR="00E1525A" w:rsidRPr="00EA099A" w:rsidRDefault="004741BC" w:rsidP="00667A1F">
      <w:pPr>
        <w:pStyle w:val="BasicParagraph"/>
        <w:numPr>
          <w:ilvl w:val="0"/>
          <w:numId w:val="6"/>
        </w:numPr>
        <w:rPr>
          <w:rFonts w:asciiTheme="minorHAnsi" w:hAnsiTheme="minorHAnsi" w:cstheme="minorHAnsi"/>
          <w:b/>
          <w:bCs/>
          <w:color w:val="auto"/>
          <w:sz w:val="30"/>
          <w:szCs w:val="30"/>
        </w:rPr>
      </w:pPr>
      <w:r w:rsidRPr="00EA099A">
        <w:rPr>
          <w:rFonts w:asciiTheme="minorHAnsi" w:hAnsiTheme="minorHAnsi" w:cstheme="minorHAnsi"/>
          <w:b/>
          <w:bCs/>
          <w:color w:val="auto"/>
          <w:sz w:val="30"/>
          <w:szCs w:val="30"/>
        </w:rPr>
        <w:t>JAVNO PODJETJE ZA MESTNI POTNIŠKI PROMET MARPROM, D.O.O.</w:t>
      </w:r>
    </w:p>
    <w:p w:rsidR="00E1525A" w:rsidRPr="00EA099A" w:rsidRDefault="00E1525A" w:rsidP="00E1525A">
      <w:pPr>
        <w:pStyle w:val="BasicParagraph"/>
        <w:ind w:left="470"/>
        <w:rPr>
          <w:rFonts w:asciiTheme="minorHAnsi" w:hAnsiTheme="minorHAnsi" w:cstheme="minorHAnsi"/>
          <w:b/>
          <w:bCs/>
          <w:color w:val="auto"/>
          <w:sz w:val="30"/>
          <w:szCs w:val="30"/>
        </w:rPr>
      </w:pPr>
    </w:p>
    <w:tbl>
      <w:tblPr>
        <w:tblW w:w="86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44"/>
        <w:gridCol w:w="6576"/>
      </w:tblGrid>
      <w:tr w:rsidR="00E1525A" w:rsidRPr="00667A1F" w:rsidTr="00EA099A">
        <w:trPr>
          <w:trHeight w:val="2621"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525A" w:rsidRPr="00EA099A" w:rsidRDefault="00E1525A" w:rsidP="00EA099A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227BCEE" wp14:editId="6987AB48">
                  <wp:extent cx="1116965" cy="1205865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965" cy="120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741BC" w:rsidRPr="00EA099A" w:rsidRDefault="004741BC" w:rsidP="004741BC">
            <w:pPr>
              <w:pStyle w:val="BasicParagraph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A099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Andrej </w:t>
            </w:r>
            <w:proofErr w:type="spellStart"/>
            <w:r w:rsidRPr="00EA099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Verlič</w:t>
            </w:r>
            <w:proofErr w:type="spellEnd"/>
          </w:p>
          <w:p w:rsidR="004741BC" w:rsidRPr="00EA099A" w:rsidRDefault="004741BC" w:rsidP="004741BC">
            <w:pPr>
              <w:pStyle w:val="BasicParagraph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:rsidR="004741BC" w:rsidRPr="00EA099A" w:rsidRDefault="004741BC" w:rsidP="004741BC">
            <w:pPr>
              <w:pStyle w:val="BasicParagraph"/>
              <w:suppressAutoHyphen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A099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Company:</w:t>
            </w:r>
            <w:r w:rsidRPr="00EA09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A099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JAVNO PODJETJE ZA MESTNI POTNIŠKI PROMET MARPROM, D.O.O.</w:t>
            </w:r>
          </w:p>
          <w:p w:rsidR="004741BC" w:rsidRPr="00EA099A" w:rsidRDefault="004741BC" w:rsidP="004741BC">
            <w:pPr>
              <w:pStyle w:val="BasicParagraph"/>
              <w:suppressAutoHyphens/>
              <w:rPr>
                <w:rFonts w:asciiTheme="minorHAnsi" w:hAnsiTheme="minorHAnsi" w:cstheme="minorHAnsi"/>
                <w:b/>
                <w:bCs/>
                <w:caps/>
                <w:color w:val="auto"/>
                <w:sz w:val="22"/>
                <w:szCs w:val="22"/>
              </w:rPr>
            </w:pPr>
            <w:r w:rsidRPr="00EA099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Industry:</w:t>
            </w:r>
          </w:p>
          <w:p w:rsidR="004741BC" w:rsidRPr="00EA099A" w:rsidRDefault="004741BC" w:rsidP="004741BC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099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Address:</w:t>
            </w:r>
            <w:r w:rsidRPr="00EA099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MLINSKA ULICA 1, 2000 MARIBOR</w:t>
            </w:r>
          </w:p>
          <w:p w:rsidR="004741BC" w:rsidRPr="00EA099A" w:rsidRDefault="004741BC" w:rsidP="004741BC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099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Phone:</w:t>
            </w:r>
            <w:r w:rsidRPr="00EA099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00386 59 180 481</w:t>
            </w:r>
          </w:p>
          <w:p w:rsidR="004741BC" w:rsidRPr="00EA099A" w:rsidRDefault="004741BC" w:rsidP="004741BC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099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E-mail:</w:t>
            </w:r>
            <w:r w:rsidRPr="00EA099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info@marprom.si</w:t>
            </w:r>
          </w:p>
          <w:p w:rsidR="00E1525A" w:rsidRPr="00667A1F" w:rsidRDefault="004741BC" w:rsidP="004741BC">
            <w:pPr>
              <w:shd w:val="clear" w:color="auto" w:fill="FFFFFF"/>
              <w:spacing w:line="302" w:lineRule="exact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667A1F">
              <w:rPr>
                <w:rFonts w:asciiTheme="minorHAnsi" w:hAnsiTheme="minorHAnsi" w:cstheme="minorHAnsi"/>
                <w:b/>
                <w:bCs/>
                <w:lang w:val="en-US"/>
              </w:rPr>
              <w:t>Website:www.marprom.si</w:t>
            </w:r>
            <w:proofErr w:type="spellEnd"/>
          </w:p>
          <w:p w:rsidR="00E1525A" w:rsidRPr="00EA099A" w:rsidRDefault="00E1525A" w:rsidP="00EA099A">
            <w:pPr>
              <w:shd w:val="clear" w:color="auto" w:fill="FFFFFF"/>
              <w:spacing w:line="302" w:lineRule="exac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1525A" w:rsidRPr="00EA099A" w:rsidTr="004741BC">
        <w:trPr>
          <w:trHeight w:hRule="exact" w:val="1638"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A" w:rsidRPr="00EA099A" w:rsidRDefault="00E1525A" w:rsidP="00EA099A">
            <w:pPr>
              <w:shd w:val="clear" w:color="auto" w:fill="FFFFFF"/>
              <w:spacing w:line="278" w:lineRule="exact"/>
              <w:ind w:right="744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Описание компании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A" w:rsidRPr="00EA099A" w:rsidRDefault="004741BC" w:rsidP="00EA099A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</w:rPr>
              <w:t>Общественная организация, была основана в 2011 году.</w:t>
            </w:r>
          </w:p>
          <w:p w:rsidR="004741BC" w:rsidRPr="00EA099A" w:rsidRDefault="004741BC" w:rsidP="004741BC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</w:rPr>
              <w:t xml:space="preserve">Основная задача – обеспечить безопасную и комфортабельную  работу общественного транспорта в городе </w:t>
            </w:r>
            <w:proofErr w:type="spellStart"/>
            <w:r w:rsidRPr="00EA099A">
              <w:rPr>
                <w:rFonts w:asciiTheme="minorHAnsi" w:hAnsiTheme="minorHAnsi" w:cstheme="minorHAnsi"/>
              </w:rPr>
              <w:t>Марибор</w:t>
            </w:r>
            <w:proofErr w:type="spellEnd"/>
            <w:r w:rsidRPr="00EA099A">
              <w:rPr>
                <w:rFonts w:asciiTheme="minorHAnsi" w:hAnsiTheme="minorHAnsi" w:cstheme="minorHAnsi"/>
              </w:rPr>
              <w:t xml:space="preserve"> и его окрестностях.</w:t>
            </w:r>
          </w:p>
          <w:p w:rsidR="004741BC" w:rsidRPr="00EA099A" w:rsidRDefault="004741BC" w:rsidP="004741BC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</w:rPr>
              <w:t xml:space="preserve">Также компания занимается продвижением горнолыжного и велоспорта в курортном районе </w:t>
            </w:r>
            <w:proofErr w:type="spellStart"/>
            <w:r w:rsidRPr="00EA099A">
              <w:rPr>
                <w:rFonts w:asciiTheme="minorHAnsi" w:hAnsiTheme="minorHAnsi" w:cstheme="minorHAnsi"/>
              </w:rPr>
              <w:t>Марибора</w:t>
            </w:r>
            <w:proofErr w:type="spellEnd"/>
            <w:r w:rsidRPr="00EA099A">
              <w:rPr>
                <w:rFonts w:asciiTheme="minorHAnsi" w:hAnsiTheme="minorHAnsi" w:cstheme="minorHAnsi"/>
              </w:rPr>
              <w:t xml:space="preserve"> – парке </w:t>
            </w:r>
            <w:proofErr w:type="spellStart"/>
            <w:r w:rsidRPr="00EA099A">
              <w:rPr>
                <w:rFonts w:asciiTheme="minorHAnsi" w:hAnsiTheme="minorHAnsi" w:cstheme="minorHAnsi"/>
              </w:rPr>
              <w:t>Похорье</w:t>
            </w:r>
            <w:proofErr w:type="spellEnd"/>
            <w:r w:rsidRPr="00EA099A">
              <w:rPr>
                <w:rFonts w:asciiTheme="minorHAnsi" w:hAnsiTheme="minorHAnsi" w:cstheme="minorHAnsi"/>
              </w:rPr>
              <w:t>.</w:t>
            </w:r>
          </w:p>
        </w:tc>
      </w:tr>
      <w:tr w:rsidR="00E1525A" w:rsidRPr="00EA099A" w:rsidTr="00EA099A">
        <w:trPr>
          <w:trHeight w:hRule="exact" w:val="2640"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A" w:rsidRPr="00EA099A" w:rsidRDefault="00E1525A" w:rsidP="00EA099A">
            <w:pPr>
              <w:shd w:val="clear" w:color="auto" w:fill="FFFFFF"/>
              <w:spacing w:line="274" w:lineRule="exact"/>
              <w:ind w:right="10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Описание интересов относительно украинских компаний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A" w:rsidRPr="00EA099A" w:rsidRDefault="004741BC" w:rsidP="00EA099A">
            <w:pPr>
              <w:shd w:val="clear" w:color="auto" w:fill="FFFFFF"/>
              <w:spacing w:line="302" w:lineRule="exact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</w:rPr>
              <w:t xml:space="preserve">Компания заинтересована в налаживании деловых контактов с туристическими компаниями города Харькова. </w:t>
            </w:r>
          </w:p>
          <w:p w:rsidR="004741BC" w:rsidRPr="00EA099A" w:rsidRDefault="004741BC" w:rsidP="00EA099A">
            <w:pPr>
              <w:shd w:val="clear" w:color="auto" w:fill="FFFFFF"/>
              <w:spacing w:line="302" w:lineRule="exact"/>
              <w:rPr>
                <w:rFonts w:asciiTheme="minorHAnsi" w:hAnsiTheme="minorHAnsi" w:cstheme="minorHAnsi"/>
              </w:rPr>
            </w:pPr>
          </w:p>
        </w:tc>
      </w:tr>
      <w:tr w:rsidR="00E1525A" w:rsidRPr="00EA099A" w:rsidTr="00EA099A">
        <w:trPr>
          <w:trHeight w:hRule="exact" w:val="1181"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A" w:rsidRPr="00EA099A" w:rsidRDefault="00E1525A" w:rsidP="00EA099A">
            <w:pPr>
              <w:shd w:val="clear" w:color="auto" w:fill="FFFFFF"/>
              <w:spacing w:line="274" w:lineRule="exact"/>
              <w:ind w:right="19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Области сотрудничества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A" w:rsidRPr="00EA099A" w:rsidRDefault="00E1525A" w:rsidP="00EA099A">
            <w:pPr>
              <w:shd w:val="clear" w:color="auto" w:fill="FFFFFF"/>
              <w:tabs>
                <w:tab w:val="left" w:pos="638"/>
              </w:tabs>
              <w:spacing w:line="288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099A"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A8"/>
            </w:r>
            <w:r w:rsidRPr="00EA099A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Торговля</w:t>
            </w:r>
          </w:p>
          <w:p w:rsidR="00E1525A" w:rsidRPr="00EA099A" w:rsidRDefault="00E1525A" w:rsidP="00EA099A">
            <w:pPr>
              <w:shd w:val="clear" w:color="auto" w:fill="FFFFFF"/>
              <w:tabs>
                <w:tab w:val="left" w:pos="638"/>
              </w:tabs>
              <w:spacing w:line="288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099A"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A8"/>
            </w:r>
            <w:r w:rsidRPr="00EA099A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Инвестиции в Украине</w:t>
            </w:r>
          </w:p>
          <w:p w:rsidR="00E1525A" w:rsidRPr="00EA099A" w:rsidRDefault="00E1525A" w:rsidP="00EA099A">
            <w:pPr>
              <w:shd w:val="clear" w:color="auto" w:fill="FFFFFF"/>
              <w:tabs>
                <w:tab w:val="left" w:pos="638"/>
              </w:tabs>
              <w:spacing w:line="288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099A"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A8"/>
            </w:r>
            <w:r w:rsidRPr="00EA099A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Совместное предприятие</w:t>
            </w:r>
          </w:p>
          <w:p w:rsidR="00E1525A" w:rsidRPr="00EA099A" w:rsidRDefault="00E1525A" w:rsidP="00EA099A">
            <w:pPr>
              <w:shd w:val="clear" w:color="auto" w:fill="FFFFFF"/>
              <w:tabs>
                <w:tab w:val="left" w:pos="638"/>
              </w:tabs>
              <w:spacing w:line="288" w:lineRule="exact"/>
              <w:rPr>
                <w:rFonts w:asciiTheme="minorHAnsi" w:hAnsiTheme="minorHAnsi" w:cstheme="minorHAnsi"/>
              </w:rPr>
            </w:pPr>
            <w:r w:rsidRPr="00EA099A"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A8"/>
            </w:r>
            <w:r w:rsidRPr="00EA099A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ab/>
            </w:r>
            <w:r w:rsidRPr="00EA099A">
              <w:rPr>
                <w:rFonts w:asciiTheme="minorHAnsi" w:hAnsiTheme="minorHAnsi" w:cstheme="minorHAnsi"/>
                <w:bCs/>
                <w:sz w:val="22"/>
                <w:szCs w:val="22"/>
              </w:rPr>
              <w:t>Прочее</w:t>
            </w:r>
          </w:p>
        </w:tc>
      </w:tr>
    </w:tbl>
    <w:p w:rsidR="00E1525A" w:rsidRPr="00EA099A" w:rsidRDefault="00E1525A" w:rsidP="00E1525A">
      <w:pPr>
        <w:shd w:val="clear" w:color="auto" w:fill="FFFFFF"/>
        <w:spacing w:before="62"/>
        <w:rPr>
          <w:rFonts w:asciiTheme="minorHAnsi" w:hAnsiTheme="minorHAnsi" w:cstheme="minorHAnsi"/>
          <w:b/>
          <w:bCs/>
          <w:sz w:val="18"/>
          <w:szCs w:val="18"/>
        </w:rPr>
      </w:pPr>
    </w:p>
    <w:p w:rsidR="00E1525A" w:rsidRPr="00EA099A" w:rsidRDefault="00E1525A" w:rsidP="00E1525A">
      <w:pPr>
        <w:shd w:val="clear" w:color="auto" w:fill="FFFFFF"/>
        <w:spacing w:before="62"/>
        <w:rPr>
          <w:rFonts w:asciiTheme="minorHAnsi" w:hAnsiTheme="minorHAnsi" w:cstheme="minorHAnsi"/>
          <w:b/>
          <w:bCs/>
          <w:sz w:val="18"/>
          <w:szCs w:val="18"/>
        </w:rPr>
      </w:pPr>
    </w:p>
    <w:sectPr w:rsidR="00E1525A" w:rsidRPr="00EA099A" w:rsidSect="00613277">
      <w:pgSz w:w="11909" w:h="16834"/>
      <w:pgMar w:top="22" w:right="1757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Regular">
    <w:altName w:val="Cambria"/>
    <w:charset w:val="4D"/>
    <w:family w:val="auto"/>
    <w:pitch w:val="default"/>
    <w:sig w:usb0="00000000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AF7"/>
    <w:multiLevelType w:val="hybridMultilevel"/>
    <w:tmpl w:val="2FB22F62"/>
    <w:lvl w:ilvl="0" w:tplc="ACF48282">
      <w:start w:val="3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314E"/>
    <w:multiLevelType w:val="hybridMultilevel"/>
    <w:tmpl w:val="67744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C6D8C"/>
    <w:multiLevelType w:val="hybridMultilevel"/>
    <w:tmpl w:val="708ABCE2"/>
    <w:lvl w:ilvl="0" w:tplc="3BACA8F6">
      <w:start w:val="5"/>
      <w:numFmt w:val="bullet"/>
      <w:lvlText w:val=""/>
      <w:lvlJc w:val="left"/>
      <w:pPr>
        <w:tabs>
          <w:tab w:val="num" w:pos="403"/>
        </w:tabs>
        <w:ind w:left="403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3"/>
        </w:tabs>
        <w:ind w:left="1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3"/>
        </w:tabs>
        <w:ind w:left="1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3"/>
        </w:tabs>
        <w:ind w:left="2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</w:abstractNum>
  <w:abstractNum w:abstractNumId="3">
    <w:nsid w:val="614C59D6"/>
    <w:multiLevelType w:val="hybridMultilevel"/>
    <w:tmpl w:val="1668DB0A"/>
    <w:lvl w:ilvl="0" w:tplc="49C43776">
      <w:start w:val="1"/>
      <w:numFmt w:val="decimal"/>
      <w:lvlText w:val="%1."/>
      <w:lvlJc w:val="left"/>
      <w:pPr>
        <w:ind w:left="470" w:hanging="360"/>
      </w:pPr>
      <w:rPr>
        <w:rFonts w:hint="default"/>
        <w:b/>
        <w:sz w:val="30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>
    <w:nsid w:val="61D918F2"/>
    <w:multiLevelType w:val="hybridMultilevel"/>
    <w:tmpl w:val="58B800F4"/>
    <w:lvl w:ilvl="0" w:tplc="9E88538A">
      <w:start w:val="2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4E4A12"/>
    <w:multiLevelType w:val="hybridMultilevel"/>
    <w:tmpl w:val="59384DAA"/>
    <w:lvl w:ilvl="0" w:tplc="C56EB44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E5"/>
    <w:rsid w:val="00023EB2"/>
    <w:rsid w:val="00046532"/>
    <w:rsid w:val="000E7C4E"/>
    <w:rsid w:val="001B32ED"/>
    <w:rsid w:val="003F14A5"/>
    <w:rsid w:val="00402199"/>
    <w:rsid w:val="004220CE"/>
    <w:rsid w:val="00464E51"/>
    <w:rsid w:val="004741BC"/>
    <w:rsid w:val="005F2433"/>
    <w:rsid w:val="00607FBE"/>
    <w:rsid w:val="00613277"/>
    <w:rsid w:val="00667A1F"/>
    <w:rsid w:val="007073CC"/>
    <w:rsid w:val="007C3098"/>
    <w:rsid w:val="00800AA9"/>
    <w:rsid w:val="008728FD"/>
    <w:rsid w:val="009A19D3"/>
    <w:rsid w:val="00A2480B"/>
    <w:rsid w:val="00AA1C35"/>
    <w:rsid w:val="00B37891"/>
    <w:rsid w:val="00B849E7"/>
    <w:rsid w:val="00C13A55"/>
    <w:rsid w:val="00C214D2"/>
    <w:rsid w:val="00CB4DC0"/>
    <w:rsid w:val="00CF730B"/>
    <w:rsid w:val="00D25DED"/>
    <w:rsid w:val="00D61F91"/>
    <w:rsid w:val="00DE106B"/>
    <w:rsid w:val="00E1525A"/>
    <w:rsid w:val="00E2308B"/>
    <w:rsid w:val="00E51225"/>
    <w:rsid w:val="00E61C71"/>
    <w:rsid w:val="00E92B6D"/>
    <w:rsid w:val="00EA099A"/>
    <w:rsid w:val="00F019ED"/>
    <w:rsid w:val="00FA4FE5"/>
    <w:rsid w:val="00FC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C3C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C3C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7FB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F73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asicParagraph">
    <w:name w:val="[Basic Paragraph]"/>
    <w:basedOn w:val="a"/>
    <w:uiPriority w:val="99"/>
    <w:rsid w:val="00E1525A"/>
    <w:pPr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en-GB" w:eastAsia="en-US"/>
    </w:rPr>
  </w:style>
  <w:style w:type="character" w:styleId="a6">
    <w:name w:val="Hyperlink"/>
    <w:basedOn w:val="a0"/>
    <w:uiPriority w:val="99"/>
    <w:unhideWhenUsed/>
    <w:rsid w:val="00E1525A"/>
    <w:rPr>
      <w:strike w:val="0"/>
      <w:dstrike w:val="0"/>
      <w:color w:val="08519C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C3C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C3C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7FB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F73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asicParagraph">
    <w:name w:val="[Basic Paragraph]"/>
    <w:basedOn w:val="a"/>
    <w:uiPriority w:val="99"/>
    <w:rsid w:val="00E1525A"/>
    <w:pPr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en-GB" w:eastAsia="en-US"/>
    </w:rPr>
  </w:style>
  <w:style w:type="character" w:styleId="a6">
    <w:name w:val="Hyperlink"/>
    <w:basedOn w:val="a0"/>
    <w:uiPriority w:val="99"/>
    <w:unhideWhenUsed/>
    <w:rsid w:val="00E1525A"/>
    <w:rPr>
      <w:strike w:val="0"/>
      <w:dstrike w:val="0"/>
      <w:color w:val="08519C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hyperlink" Target="http://www.ingklan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ZEROX d</vt:lpstr>
    </vt:vector>
  </TitlesOfParts>
  <Company/>
  <LinksUpToDate>false</LinksUpToDate>
  <CharactersWithSpaces>3355</CharactersWithSpaces>
  <SharedDoc>false</SharedDoc>
  <HLinks>
    <vt:vector size="84" baseType="variant">
      <vt:variant>
        <vt:i4>7143474</vt:i4>
      </vt:variant>
      <vt:variant>
        <vt:i4>39</vt:i4>
      </vt:variant>
      <vt:variant>
        <vt:i4>0</vt:i4>
      </vt:variant>
      <vt:variant>
        <vt:i4>5</vt:i4>
      </vt:variant>
      <vt:variant>
        <vt:lpwstr>http://www.ooz-maribor.si/</vt:lpwstr>
      </vt:variant>
      <vt:variant>
        <vt:lpwstr/>
      </vt:variant>
      <vt:variant>
        <vt:i4>7864334</vt:i4>
      </vt:variant>
      <vt:variant>
        <vt:i4>36</vt:i4>
      </vt:variant>
      <vt:variant>
        <vt:i4>0</vt:i4>
      </vt:variant>
      <vt:variant>
        <vt:i4>5</vt:i4>
      </vt:variant>
      <vt:variant>
        <vt:lpwstr>mailto:urska.rafolt@gmail.com</vt:lpwstr>
      </vt:variant>
      <vt:variant>
        <vt:lpwstr/>
      </vt:variant>
      <vt:variant>
        <vt:i4>1835037</vt:i4>
      </vt:variant>
      <vt:variant>
        <vt:i4>33</vt:i4>
      </vt:variant>
      <vt:variant>
        <vt:i4>0</vt:i4>
      </vt:variant>
      <vt:variant>
        <vt:i4>5</vt:i4>
      </vt:variant>
      <vt:variant>
        <vt:lpwstr>http://www.soven.si/</vt:lpwstr>
      </vt:variant>
      <vt:variant>
        <vt:lpwstr/>
      </vt:variant>
      <vt:variant>
        <vt:i4>1966114</vt:i4>
      </vt:variant>
      <vt:variant>
        <vt:i4>30</vt:i4>
      </vt:variant>
      <vt:variant>
        <vt:i4>0</vt:i4>
      </vt:variant>
      <vt:variant>
        <vt:i4>5</vt:i4>
      </vt:variant>
      <vt:variant>
        <vt:lpwstr>mailto:uprava@soven.si</vt:lpwstr>
      </vt:variant>
      <vt:variant>
        <vt:lpwstr/>
      </vt:variant>
      <vt:variant>
        <vt:i4>4849743</vt:i4>
      </vt:variant>
      <vt:variant>
        <vt:i4>27</vt:i4>
      </vt:variant>
      <vt:variant>
        <vt:i4>0</vt:i4>
      </vt:variant>
      <vt:variant>
        <vt:i4>5</vt:i4>
      </vt:variant>
      <vt:variant>
        <vt:lpwstr>http://www.trsnica-ziher.com/</vt:lpwstr>
      </vt:variant>
      <vt:variant>
        <vt:lpwstr/>
      </vt:variant>
      <vt:variant>
        <vt:i4>2162758</vt:i4>
      </vt:variant>
      <vt:variant>
        <vt:i4>24</vt:i4>
      </vt:variant>
      <vt:variant>
        <vt:i4>0</vt:i4>
      </vt:variant>
      <vt:variant>
        <vt:i4>5</vt:i4>
      </vt:variant>
      <vt:variant>
        <vt:lpwstr>mailto:sandi.ziher@siol.net</vt:lpwstr>
      </vt:variant>
      <vt:variant>
        <vt:lpwstr/>
      </vt:variant>
      <vt:variant>
        <vt:i4>7667809</vt:i4>
      </vt:variant>
      <vt:variant>
        <vt:i4>21</vt:i4>
      </vt:variant>
      <vt:variant>
        <vt:i4>0</vt:i4>
      </vt:variant>
      <vt:variant>
        <vt:i4>5</vt:i4>
      </vt:variant>
      <vt:variant>
        <vt:lpwstr>http://www.pvr.si/</vt:lpwstr>
      </vt:variant>
      <vt:variant>
        <vt:lpwstr/>
      </vt:variant>
      <vt:variant>
        <vt:i4>65634</vt:i4>
      </vt:variant>
      <vt:variant>
        <vt:i4>18</vt:i4>
      </vt:variant>
      <vt:variant>
        <vt:i4>0</vt:i4>
      </vt:variant>
      <vt:variant>
        <vt:i4>5</vt:i4>
      </vt:variant>
      <vt:variant>
        <vt:lpwstr>mailto:a.pulko@pvr.si</vt:lpwstr>
      </vt:variant>
      <vt:variant>
        <vt:lpwstr/>
      </vt:variant>
      <vt:variant>
        <vt:i4>8061043</vt:i4>
      </vt:variant>
      <vt:variant>
        <vt:i4>15</vt:i4>
      </vt:variant>
      <vt:variant>
        <vt:i4>0</vt:i4>
      </vt:variant>
      <vt:variant>
        <vt:i4>5</vt:i4>
      </vt:variant>
      <vt:variant>
        <vt:lpwstr>http://www.ingklan.si/</vt:lpwstr>
      </vt:variant>
      <vt:variant>
        <vt:lpwstr/>
      </vt:variant>
      <vt:variant>
        <vt:i4>720959</vt:i4>
      </vt:variant>
      <vt:variant>
        <vt:i4>12</vt:i4>
      </vt:variant>
      <vt:variant>
        <vt:i4>0</vt:i4>
      </vt:variant>
      <vt:variant>
        <vt:i4>5</vt:i4>
      </vt:variant>
      <vt:variant>
        <vt:lpwstr>mailto:klanecek@ingklan.si</vt:lpwstr>
      </vt:variant>
      <vt:variant>
        <vt:lpwstr/>
      </vt:variant>
      <vt:variant>
        <vt:i4>1769490</vt:i4>
      </vt:variant>
      <vt:variant>
        <vt:i4>9</vt:i4>
      </vt:variant>
      <vt:variant>
        <vt:i4>0</vt:i4>
      </vt:variant>
      <vt:variant>
        <vt:i4>5</vt:i4>
      </vt:variant>
      <vt:variant>
        <vt:lpwstr>http://www.orodjarstvo-gorjak.si/</vt:lpwstr>
      </vt:variant>
      <vt:variant>
        <vt:lpwstr/>
      </vt:variant>
      <vt:variant>
        <vt:i4>6553689</vt:i4>
      </vt:variant>
      <vt:variant>
        <vt:i4>6</vt:i4>
      </vt:variant>
      <vt:variant>
        <vt:i4>0</vt:i4>
      </vt:variant>
      <vt:variant>
        <vt:i4>5</vt:i4>
      </vt:variant>
      <vt:variant>
        <vt:lpwstr>mailto:marko.gorjak@orodjarstvo-gorjak.si</vt:lpwstr>
      </vt:variant>
      <vt:variant>
        <vt:lpwstr/>
      </vt:variant>
      <vt:variant>
        <vt:i4>458781</vt:i4>
      </vt:variant>
      <vt:variant>
        <vt:i4>3</vt:i4>
      </vt:variant>
      <vt:variant>
        <vt:i4>0</vt:i4>
      </vt:variant>
      <vt:variant>
        <vt:i4>5</vt:i4>
      </vt:variant>
      <vt:variant>
        <vt:lpwstr>http://www.zerox.si/</vt:lpwstr>
      </vt:variant>
      <vt:variant>
        <vt:lpwstr/>
      </vt:variant>
      <vt:variant>
        <vt:i4>6291528</vt:i4>
      </vt:variant>
      <vt:variant>
        <vt:i4>0</vt:i4>
      </vt:variant>
      <vt:variant>
        <vt:i4>0</vt:i4>
      </vt:variant>
      <vt:variant>
        <vt:i4>5</vt:i4>
      </vt:variant>
      <vt:variant>
        <vt:lpwstr>mailto:info@zerox.si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ZEROX d</dc:title>
  <dc:creator>Сергей</dc:creator>
  <cp:lastModifiedBy>red</cp:lastModifiedBy>
  <cp:revision>3</cp:revision>
  <cp:lastPrinted>2018-09-11T06:37:00Z</cp:lastPrinted>
  <dcterms:created xsi:type="dcterms:W3CDTF">2018-09-11T08:17:00Z</dcterms:created>
  <dcterms:modified xsi:type="dcterms:W3CDTF">2018-09-11T09:01:00Z</dcterms:modified>
</cp:coreProperties>
</file>